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0C" w:rsidRDefault="00E3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REQUERIMENTO PARA SUBSTITUIÇÃO DE FUNÇÃO</w:t>
      </w:r>
    </w:p>
    <w:p w:rsidR="00513C0C" w:rsidRDefault="00513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852"/>
        <w:gridCol w:w="2762"/>
        <w:gridCol w:w="2056"/>
        <w:gridCol w:w="852"/>
        <w:gridCol w:w="139"/>
        <w:gridCol w:w="1562"/>
      </w:tblGrid>
      <w:tr w:rsidR="00513C0C">
        <w:trPr>
          <w:trHeight w:val="290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Pró-Reitoria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de Gestão de Pessoas/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Progep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</w:tc>
      </w:tr>
      <w:tr w:rsidR="00513C0C">
        <w:trPr>
          <w:trHeight w:val="290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pStyle w:val="PargrafodaLista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Dados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do Servidor Titular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da Função</w:t>
            </w:r>
          </w:p>
        </w:tc>
      </w:tr>
      <w:tr w:rsidR="00513C0C">
        <w:trPr>
          <w:trHeight w:val="29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Titular da Função: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C0C">
        <w:trPr>
          <w:trHeight w:val="29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 da Designação: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SIAPE: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C0C">
        <w:trPr>
          <w:trHeight w:val="290"/>
        </w:trPr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Setor de Lotação:</w:t>
            </w:r>
          </w:p>
        </w:tc>
        <w:tc>
          <w:tcPr>
            <w:tcW w:w="48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Ramal: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C0C">
        <w:trPr>
          <w:trHeight w:val="29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Função/Cargo de: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CD____ (   ) FG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 (   ) FCC</w:t>
            </w:r>
          </w:p>
        </w:tc>
      </w:tr>
      <w:tr w:rsidR="00513C0C">
        <w:trPr>
          <w:trHeight w:val="290"/>
        </w:trPr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da Portaria:</w:t>
            </w:r>
          </w:p>
        </w:tc>
        <w:tc>
          <w:tcPr>
            <w:tcW w:w="2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ind w:right="-212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Publicada no dia: </w:t>
            </w:r>
          </w:p>
        </w:tc>
        <w:tc>
          <w:tcPr>
            <w:tcW w:w="25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/              /</w:t>
            </w:r>
          </w:p>
        </w:tc>
      </w:tr>
      <w:tr w:rsidR="00513C0C">
        <w:trPr>
          <w:trHeight w:val="290"/>
        </w:trPr>
        <w:tc>
          <w:tcPr>
            <w:tcW w:w="1006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513C0C">
        <w:trPr>
          <w:trHeight w:val="290"/>
        </w:trPr>
        <w:tc>
          <w:tcPr>
            <w:tcW w:w="1006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pStyle w:val="PargrafodaLista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Dados do Servidor Substituto</w:t>
            </w:r>
          </w:p>
        </w:tc>
      </w:tr>
      <w:tr w:rsidR="00513C0C">
        <w:trPr>
          <w:trHeight w:val="290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Servidor:</w:t>
            </w:r>
          </w:p>
        </w:tc>
        <w:tc>
          <w:tcPr>
            <w:tcW w:w="5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C0C" w:rsidRDefault="00E3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SIAPE: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C0C">
        <w:trPr>
          <w:trHeight w:val="290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E3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Setor de Lotação:</w:t>
            </w:r>
          </w:p>
        </w:tc>
        <w:tc>
          <w:tcPr>
            <w:tcW w:w="82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C0C" w:rsidRDefault="0051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513C0C" w:rsidRDefault="00513C0C"/>
    <w:p w:rsidR="00513C0C" w:rsidRDefault="00E3591D">
      <w:pPr>
        <w:spacing w:after="0" w:line="240" w:lineRule="auto"/>
      </w:pPr>
      <w:r>
        <w:br w:type="page"/>
      </w:r>
    </w:p>
    <w:p w:rsidR="00513C0C" w:rsidRDefault="00513C0C">
      <w:pPr>
        <w:rPr>
          <w:rFonts w:ascii="Times New Roman" w:hAnsi="Times New Roman" w:cs="Times New Roman"/>
          <w:sz w:val="24"/>
          <w:szCs w:val="24"/>
        </w:rPr>
      </w:pPr>
    </w:p>
    <w:p w:rsidR="00513C0C" w:rsidRDefault="00E3591D">
      <w:pPr>
        <w:pStyle w:val="PargrafodaLista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DE INELEGIBILIDADE E PROCESSO ADMINISTRATIVO DISCIPLINAR</w:t>
      </w:r>
    </w:p>
    <w:p w:rsidR="00513C0C" w:rsidRDefault="00513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C0C" w:rsidRDefault="00E35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Declaro não me enquadrar nas</w:t>
      </w:r>
      <w:r>
        <w:rPr>
          <w:rFonts w:ascii="Times New Roman" w:hAnsi="Times New Roman" w:cs="Times New Roman"/>
          <w:sz w:val="24"/>
          <w:szCs w:val="24"/>
        </w:rPr>
        <w:t xml:space="preserve"> hipóteses de inelegibilidade prevista no Inciso I do caput do art. 1º da Lei Complementar nº 64, de 18 de maio de 1990.</w:t>
      </w:r>
    </w:p>
    <w:p w:rsidR="00513C0C" w:rsidRDefault="00E35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Declaro, ainda, que durante minha vida funcional, não fui acometido de penalidade nos termos do Capítulo V da Lei 8112/1990.</w:t>
      </w:r>
    </w:p>
    <w:p w:rsidR="00513C0C" w:rsidRDefault="00513C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C0C" w:rsidRDefault="00513C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C0C" w:rsidRDefault="00E359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 de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513C0C" w:rsidRDefault="00513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C0C" w:rsidRDefault="00513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C0C" w:rsidRDefault="00E359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13C0C" w:rsidRDefault="00E359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Designado</w:t>
      </w:r>
    </w:p>
    <w:p w:rsidR="00513C0C" w:rsidRDefault="00513C0C"/>
    <w:sectPr w:rsidR="00513C0C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4E06"/>
    <w:multiLevelType w:val="multilevel"/>
    <w:tmpl w:val="1B4E0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62FA514D"/>
    <w:multiLevelType w:val="multilevel"/>
    <w:tmpl w:val="5FB64B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0C"/>
    <w:rsid w:val="00513C0C"/>
    <w:rsid w:val="00E3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PargrafodaLista1">
    <w:name w:val="Parágrafo da Lista1"/>
    <w:basedOn w:val="Normal"/>
    <w:qFormat/>
    <w:rsid w:val="00354636"/>
    <w:pPr>
      <w:ind w:left="720"/>
      <w:contextualSpacing/>
    </w:pPr>
    <w:rPr>
      <w:rFonts w:ascii="Calibri" w:eastAsia="Droid Sans Fallback" w:hAnsi="Calibri" w:cs="Calibri"/>
      <w:color w:val="00000A"/>
      <w:kern w:val="2"/>
    </w:rPr>
  </w:style>
  <w:style w:type="paragraph" w:styleId="SemEspaamento">
    <w:name w:val="No Spacing"/>
    <w:uiPriority w:val="1"/>
    <w:qFormat/>
    <w:rsid w:val="00E82D51"/>
    <w:pPr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PargrafodaLista1">
    <w:name w:val="Parágrafo da Lista1"/>
    <w:basedOn w:val="Normal"/>
    <w:qFormat/>
    <w:rsid w:val="00354636"/>
    <w:pPr>
      <w:ind w:left="720"/>
      <w:contextualSpacing/>
    </w:pPr>
    <w:rPr>
      <w:rFonts w:ascii="Calibri" w:eastAsia="Droid Sans Fallback" w:hAnsi="Calibri" w:cs="Calibri"/>
      <w:color w:val="00000A"/>
      <w:kern w:val="2"/>
    </w:rPr>
  </w:style>
  <w:style w:type="paragraph" w:styleId="SemEspaamento">
    <w:name w:val="No Spacing"/>
    <w:uiPriority w:val="1"/>
    <w:qFormat/>
    <w:rsid w:val="00E82D51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SCRF</dc:creator>
  <cp:lastModifiedBy>ATPLAN</cp:lastModifiedBy>
  <cp:revision>2</cp:revision>
  <dcterms:created xsi:type="dcterms:W3CDTF">2021-11-09T18:50:00Z</dcterms:created>
  <dcterms:modified xsi:type="dcterms:W3CDTF">2021-11-09T18:50:00Z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