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4"/>
        <w:rPr>
          <w:rFonts w:ascii="Book Antiqua" w:hAnsi="Book Antiqua"/>
          <w:b/>
          <w:b/>
        </w:rPr>
      </w:pPr>
      <w:r>
        <w:rPr/>
        <mc:AlternateContent>
          <mc:Choice Requires="wps">
            <w:drawing>
              <wp:inline distT="0" distB="0" distL="0" distR="0">
                <wp:extent cx="715010" cy="85788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14240" cy="857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7.55pt;width:56.2pt;height:67.45pt;mso-wrap-style:none;v-text-anchor:middle;mso-position-vertical:top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4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UNIVERSIDADE FEDERAL DA PARAIBA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4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PRÓ-REITORIA DE GESTÃO DE PESSOAS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4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COORDENAÇÃO DE PROCESSOS DE GESTÃO DE PESSOAS</w:t>
      </w:r>
    </w:p>
    <w:p>
      <w:pPr>
        <w:pStyle w:val="Normal"/>
        <w:spacing w:lineRule="auto" w:line="36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/>
          <w:strike w:val="false"/>
          <w:dstrike w:val="false"/>
          <w:color w:val="162937"/>
          <w:sz w:val="24"/>
          <w:szCs w:val="24"/>
          <w:u w:val="none"/>
          <w:lang w:eastAsia="ar-SA"/>
        </w:rPr>
        <w:t>TERMO DE RENÚNCIA AO VALOR EXCEDENTE</w:t>
      </w:r>
    </w:p>
    <w:p>
      <w:pPr>
        <w:pStyle w:val="Default"/>
        <w:rPr>
          <w:rFonts w:ascii="Book Antiqua" w:hAnsi="Book Antiqua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Nome completo: ______________________________________________________________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Cargo/emprego/função: 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Situação funcional: 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 xml:space="preserve">Matrícula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SIAPE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: ______________________________________________________________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CPF: _________________________________________________________________________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Processo nº: __________________________________________________________________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 xml:space="preserve">Para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sz w:val="24"/>
          <w:szCs w:val="24"/>
          <w:u w:val="none"/>
          <w:lang w:eastAsia="ar-SA"/>
        </w:rPr>
        <w:t>fi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ns de pagamento administrativo de despesas de exercícios anteriores relativas a pessoal tratadas no processo acima mencionado, registro que:</w:t>
      </w:r>
    </w:p>
    <w:p>
      <w:pPr>
        <w:pStyle w:val="Default"/>
        <w:jc w:val="both"/>
        <w:rPr>
          <w:strike w:val="false"/>
          <w:dstrike w:val="false"/>
          <w:color w:val="162937"/>
          <w:u w:val="none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1. tenho ciência de que a solicitação de pagamento de despesas de exercícios anteriores da qual sou bene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sz w:val="24"/>
          <w:szCs w:val="24"/>
          <w:u w:val="none"/>
          <w:lang w:eastAsia="ar-SA"/>
        </w:rPr>
        <w:t>fi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ciária apresenta valor superior ao limite individual, por objeto e pessoa bene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sz w:val="24"/>
          <w:szCs w:val="24"/>
          <w:u w:val="none"/>
          <w:lang w:eastAsia="ar-SA"/>
        </w:rPr>
        <w:t>fi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ciária, de R$15.000,00 (quinze mil reais), estabelecido no art. 10, caput, inciso II, da Portaria Conjunta SGP/MGI-SRT/MGI-SOF/MPO nº 96, de 06 de janeiro de 2026; e</w:t>
      </w:r>
    </w:p>
    <w:p>
      <w:pPr>
        <w:pStyle w:val="Default"/>
        <w:jc w:val="both"/>
        <w:rPr>
          <w:strike w:val="false"/>
          <w:dstrike w:val="false"/>
          <w:color w:val="162937"/>
          <w:u w:val="none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2. renuncio, de forma expressa, voluntária e irretratável, ao valor que exceder o limite de R$15.000,00 (quinze mil reais), com vistas a viabilizar o pagamento em folha de pagamento normal, a qualquer tempo, nos termos do disposto no art. 10, § 2º e § 3º, da Portaria Conjunta SGP/MGI-SRT/MGI-SOF/MPO nº 155, de 07 de janeiro de 2026.</w:t>
      </w:r>
    </w:p>
    <w:p>
      <w:pPr>
        <w:pStyle w:val="Default"/>
        <w:jc w:val="both"/>
        <w:rPr>
          <w:strike w:val="false"/>
          <w:dstrike w:val="false"/>
          <w:color w:val="162937"/>
          <w:u w:val="none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 w:val="false"/>
          <w:bCs w:val="false"/>
          <w:sz w:val="24"/>
          <w:szCs w:val="24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 xml:space="preserve">Por ser expressão da minha vontade,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sz w:val="24"/>
          <w:szCs w:val="24"/>
          <w:u w:val="none"/>
          <w:lang w:eastAsia="ar-SA"/>
        </w:rPr>
        <w:t>fi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rmo o presente termo para que produza os efeitos legaise administrativos cabíveis.</w:t>
      </w:r>
    </w:p>
    <w:p>
      <w:pPr>
        <w:pStyle w:val="Default"/>
        <w:rPr>
          <w:strike w:val="false"/>
          <w:dstrike w:val="false"/>
          <w:color w:val="162937"/>
          <w:u w:val="none"/>
        </w:rPr>
      </w:pP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r>
    </w:p>
    <w:p>
      <w:pPr>
        <w:pStyle w:val="Default"/>
        <w:spacing w:lineRule="auto" w:line="360"/>
        <w:jc w:val="right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João Pessoa, ____ de ________________ de 20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2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 xml:space="preserve">__. </w:t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4"/>
          <w:szCs w:val="24"/>
          <w:u w:val="none"/>
          <w:lang w:eastAsia="ar-SA"/>
        </w:rPr>
        <w:t>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18"/>
          <w:szCs w:val="18"/>
          <w:u w:val="none"/>
          <w:lang w:eastAsia="ar-SA"/>
        </w:rPr>
        <w:t>[NOME E ASSINATURA]</w:t>
      </w:r>
    </w:p>
    <w:sectPr>
      <w:type w:val="nextPage"/>
      <w:pgSz w:w="11906" w:h="16838"/>
      <w:pgMar w:left="1418" w:right="1134" w:header="0" w:top="568" w:footer="0" w:bottom="143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0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1009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LibreOffice/7.0.6.2$Windows_X86_64 LibreOffice_project/144abb84a525d8e30c9dbbefa69cbbf2d8d4ae3b</Application>
  <AppVersion>15.0000</AppVersion>
  <Pages>1</Pages>
  <Words>198</Words>
  <Characters>1497</Characters>
  <CharactersWithSpaces>1679</CharactersWithSpaces>
  <Paragraphs>18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2026-01-13T14:59:00Z</dcterms:created>
  <dc:creator>Your User Name</dc:creator>
  <dc:description/>
  <dc:language>pt-BR</dc:language>
  <cp:lastModifiedBy/>
  <dcterms:modified xsi:type="dcterms:W3CDTF">2026-01-13T14:58:08Z</dcterms:modified>
  <cp:revision>4</cp:revision>
  <dc:subject/>
  <dc:title>Portaria Conjunta SGP/MGI-SRT/MGI-SOF/MPO Nº 155, DE 7 DE janeiro DE 2026 - Portaria Conjunta SGP/MGI-SRT/MGI-SOF/MPO Nº 155, DE 7 DE janeiro DE 2026 - DOU - Imprensa Nacional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