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UFPB/PROGEP/CDP/DECP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Trilha de Aprendizagem - Desenvolvimento Sustentável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As trilhas de aprendizagem compreendem um conjunto integrado, sistemático e contínuo de ações destinadas ao desenvolvimento pessoal e profissional.</w:t>
      </w:r>
    </w:p>
    <w:p w:rsidR="00000000" w:rsidDel="00000000" w:rsidP="00000000" w:rsidRDefault="00000000" w:rsidRPr="00000000" w14:paraId="00000007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Objetivo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Contribuir para a disseminação e para a promoção de políticas públicas voltadas ao desenvolvimento humano e sustentável.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CURSOS: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"/>
        <w:gridCol w:w="4215"/>
        <w:gridCol w:w="705"/>
        <w:gridCol w:w="4320"/>
        <w:tblGridChange w:id="0">
          <w:tblGrid>
            <w:gridCol w:w="540"/>
            <w:gridCol w:w="4215"/>
            <w:gridCol w:w="705"/>
            <w:gridCol w:w="43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Curso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Link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Style w:val="Heading3"/>
              <w:keepNext w:val="0"/>
              <w:keepLines w:val="0"/>
              <w:pBdr>
                <w:top w:color="auto" w:space="0" w:sz="0" w:val="none"/>
              </w:pBdr>
              <w:shd w:fill="ffffff" w:val="clear"/>
              <w:spacing w:after="0" w:before="0" w:line="288" w:lineRule="auto"/>
              <w:jc w:val="both"/>
              <w:rPr>
                <w:color w:val="000000"/>
                <w:sz w:val="22"/>
                <w:szCs w:val="22"/>
              </w:rPr>
            </w:pPr>
            <w:bookmarkStart w:colFirst="0" w:colLast="0" w:name="_2mxvbldqkbft" w:id="0"/>
            <w:bookmarkEnd w:id="0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genda para o desenvolvimento sustentável: conceitos, mobilização e articulação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https://www.escolavirtual.gov.br/programa/128/curso/719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Style w:val="Heading3"/>
              <w:keepNext w:val="0"/>
              <w:keepLines w:val="0"/>
              <w:pBdr>
                <w:top w:color="auto" w:space="0" w:sz="0" w:val="none"/>
              </w:pBdr>
              <w:shd w:fill="ffffff" w:val="clear"/>
              <w:spacing w:after="0" w:before="0" w:line="288" w:lineRule="auto"/>
              <w:rPr>
                <w:color w:val="000000"/>
                <w:sz w:val="22"/>
                <w:szCs w:val="22"/>
              </w:rPr>
            </w:pPr>
            <w:bookmarkStart w:colFirst="0" w:colLast="0" w:name="_1h8tnlq2ibmy" w:id="1"/>
            <w:bookmarkEnd w:id="1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Sustentabilidade na Administração Pública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https://www.escolavirtual.gov.br/programa/128/curso/254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Contratações Públicas Sustentáveis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both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https://www.escolavirtual.gov.br/programa/128/curso/430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Elaboração de políticas, programas e projetos para o desenvolvimento humano e sustentável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  <w:t xml:space="preserve">0h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both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https://www.escolavirtual.gov.br/programa/128/curso/722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Caminhos para a Sustentabilidade: ESG e Políticas Públicas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https://www.escolavirtual.gov.br/curso/1038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right"/>
        <w:rPr>
          <w:b w:val="1"/>
          <w:bCs w:val="1"/>
        </w:rPr>
      </w:pPr>
      <w:r w:rsidDel="00000000" w:rsidR="00000000" w:rsidRPr="00000000">
        <w:rPr>
          <w:rtl w:val="0"/>
        </w:rPr>
        <w:t xml:space="preserve">Consulta ao site da ENAP realizada em 28/01/2026.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20.0393700787413" w:top="1417.3228346456694" w:left="1133.8582677165355" w:right="1002.40157480315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escolavirtual.gov.br/curso/1038" TargetMode="External"/><Relationship Id="rId9" Type="http://schemas.openxmlformats.org/officeDocument/2006/relationships/hyperlink" Target="https://www.escolavirtual.gov.br/programa/128/curso/722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escolavirtual.gov.br/programa/128/curso/719" TargetMode="External"/><Relationship Id="rId7" Type="http://schemas.openxmlformats.org/officeDocument/2006/relationships/hyperlink" Target="https://www.escolavirtual.gov.br/programa/128/curso/254" TargetMode="External"/><Relationship Id="rId8" Type="http://schemas.openxmlformats.org/officeDocument/2006/relationships/hyperlink" Target="https://www.escolavirtual.gov.br/programa/128/curso/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