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9B81" w14:textId="7F8C970B" w:rsidR="00E45D6F" w:rsidRPr="00D604E5" w:rsidRDefault="009765F1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5A0C27" wp14:editId="08354B0B">
                <wp:simplePos x="0" y="0"/>
                <wp:positionH relativeFrom="column">
                  <wp:align>center</wp:align>
                </wp:positionH>
                <wp:positionV relativeFrom="paragraph">
                  <wp:posOffset>180975</wp:posOffset>
                </wp:positionV>
                <wp:extent cx="5699125" cy="2600325"/>
                <wp:effectExtent l="8890" t="5080" r="6985" b="13970"/>
                <wp:wrapSquare wrapText="bothSides"/>
                <wp:docPr id="86224456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125" cy="2600325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28999"/>
                          </a:srgbClr>
                        </a:solidFill>
                        <a:ln w="9525" cap="rnd">
                          <a:solidFill>
                            <a:srgbClr val="FFC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E78F9" w14:textId="738E5CD0" w:rsidR="001A4DC1" w:rsidRPr="001A4DC1" w:rsidRDefault="001A4DC1" w:rsidP="001A50D9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A4DC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u w:val="single"/>
                              </w:rPr>
                              <w:t>NOTA EXPLICATIVA</w:t>
                            </w:r>
                          </w:p>
                          <w:p w14:paraId="084D73A6" w14:textId="34F0F8A0" w:rsidR="00A0269E" w:rsidRPr="00A0269E" w:rsidRDefault="00A0269E" w:rsidP="00A0269E">
                            <w:pPr>
                              <w:pStyle w:val="Normal1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0269E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Orientações de Preenchimento desse formulário e instrução do processo de pedido de contratação:</w:t>
                            </w:r>
                          </w:p>
                          <w:p w14:paraId="775A7B2C" w14:textId="77777777" w:rsidR="00B109D3" w:rsidRPr="000D12F6" w:rsidRDefault="00B109D3" w:rsidP="001A4DC1">
                            <w:pPr>
                              <w:numPr>
                                <w:ilvl w:val="0"/>
                                <w:numId w:val="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D12F6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Esse arquivo, devidamente preenchido, deverá ser ASSINADO ELETRONICAMENTE pelo SOLICITANTE e pelo AUTORIZADOR DA DESPESA. Dessa forma, não há necessidade de sua impressão.</w:t>
                            </w:r>
                          </w:p>
                          <w:p w14:paraId="1C8EB81F" w14:textId="1C8BE397" w:rsidR="00B109D3" w:rsidRDefault="00B109D3" w:rsidP="00DC68C6">
                            <w:pPr>
                              <w:numPr>
                                <w:ilvl w:val="0"/>
                                <w:numId w:val="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25F83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Ao preencher esse formulário, as orientações grafadas em </w:t>
                            </w:r>
                            <w:r w:rsidRPr="00F25F83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highlight w:val="red"/>
                              </w:rPr>
                              <w:t>vermelho</w:t>
                            </w:r>
                            <w:r w:rsidRPr="00F25F83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deverão ser </w:t>
                            </w:r>
                            <w:r w:rsidRPr="00F25F83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excluídas</w:t>
                            </w:r>
                            <w:r w:rsidRPr="00F25F83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e substituídos pelos textos definitivos;</w:t>
                            </w:r>
                          </w:p>
                          <w:p w14:paraId="48323990" w14:textId="3EE273AD" w:rsidR="00812D31" w:rsidRDefault="00812D31" w:rsidP="00DC68C6">
                            <w:pPr>
                              <w:numPr>
                                <w:ilvl w:val="0"/>
                                <w:numId w:val="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Deverá ser anexado a este documento, o DFD do PGC/PCA 202</w:t>
                            </w:r>
                            <w:r w:rsidR="00944BE7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4</w:t>
                            </w:r>
                            <w:r w:rsidR="00FF4260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, referente a contratação a ser realizada, devidamente vinculado a uma contratação.</w:t>
                            </w:r>
                          </w:p>
                          <w:p w14:paraId="22501FBF" w14:textId="187CDA0D" w:rsidR="008106B3" w:rsidRPr="00DC68C6" w:rsidRDefault="008106B3" w:rsidP="00DC68C6">
                            <w:pPr>
                              <w:numPr>
                                <w:ilvl w:val="0"/>
                                <w:numId w:val="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As contratações serão realizadas com base na Lei 14.133/</w:t>
                            </w:r>
                            <w:r w:rsidR="001541F1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21.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5A0C2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4.25pt;width:448.75pt;height:204.75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" fillcolor="#ff9" strokecolor="#ffc000">
                <v:fill opacity="19018f"/>
                <v:stroke dashstyle="1 1" endcap="round"/>
                <v:textbox style="mso-fit-shape-to-text:t">
                  <w:txbxContent>
                    <w:p w14:paraId="494E78F9" w14:textId="738E5CD0" w:rsidR="001A4DC1" w:rsidRPr="001A4DC1" w:rsidRDefault="001A4DC1" w:rsidP="001A50D9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1A4DC1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u w:val="single"/>
                        </w:rPr>
                        <w:t>NOTA EXPLICATIVA</w:t>
                      </w:r>
                    </w:p>
                    <w:p w14:paraId="084D73A6" w14:textId="34F0F8A0" w:rsidR="00A0269E" w:rsidRPr="00A0269E" w:rsidRDefault="00A0269E" w:rsidP="00A0269E">
                      <w:pPr>
                        <w:pStyle w:val="Normal1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A0269E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Orientações de Preenchimento desse formulário e instrução do processo de pedido de contratação:</w:t>
                      </w:r>
                    </w:p>
                    <w:p w14:paraId="775A7B2C" w14:textId="77777777" w:rsidR="00B109D3" w:rsidRPr="000D12F6" w:rsidRDefault="00B109D3" w:rsidP="001A4DC1">
                      <w:pPr>
                        <w:numPr>
                          <w:ilvl w:val="0"/>
                          <w:numId w:val="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0D12F6"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  <w:t>Esse arquivo, devidamente preenchido, deverá ser ASSINADO ELETRONICAMENTE pelo SOLICITANTE e pelo AUTORIZADOR DA DESPESA. Dessa forma, não há necessidade de sua impressão.</w:t>
                      </w:r>
                    </w:p>
                    <w:p w14:paraId="1C8EB81F" w14:textId="1C8BE397" w:rsidR="00B109D3" w:rsidRDefault="00B109D3" w:rsidP="00DC68C6">
                      <w:pPr>
                        <w:numPr>
                          <w:ilvl w:val="0"/>
                          <w:numId w:val="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F25F83"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Ao preencher esse formulário, as orientações grafadas em </w:t>
                      </w:r>
                      <w:r w:rsidRPr="00F25F83"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highlight w:val="red"/>
                        </w:rPr>
                        <w:t>vermelho</w:t>
                      </w:r>
                      <w:r w:rsidRPr="00F25F83"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 deverão ser </w:t>
                      </w:r>
                      <w:r w:rsidRPr="00F25F83"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u w:val="single"/>
                        </w:rPr>
                        <w:t>excluídas</w:t>
                      </w:r>
                      <w:r w:rsidRPr="00F25F83"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 e substituídos pelos textos definitivos;</w:t>
                      </w:r>
                    </w:p>
                    <w:p w14:paraId="48323990" w14:textId="3EE273AD" w:rsidR="00812D31" w:rsidRDefault="00812D31" w:rsidP="00DC68C6">
                      <w:pPr>
                        <w:numPr>
                          <w:ilvl w:val="0"/>
                          <w:numId w:val="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  <w:t>Deverá ser anexado a este documento, o DFD do PGC/PCA 202</w:t>
                      </w:r>
                      <w:r w:rsidR="00944BE7"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  <w:t>4</w:t>
                      </w:r>
                      <w:r w:rsidR="00FF4260"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  <w:t>, referente a contratação a ser realizada, devidamente vinculado a uma contratação.</w:t>
                      </w:r>
                    </w:p>
                    <w:p w14:paraId="22501FBF" w14:textId="187CDA0D" w:rsidR="008106B3" w:rsidRPr="00DC68C6" w:rsidRDefault="008106B3" w:rsidP="00DC68C6">
                      <w:pPr>
                        <w:numPr>
                          <w:ilvl w:val="0"/>
                          <w:numId w:val="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  <w:t>As contratações serão realizadas com base na Lei 14.133/</w:t>
                      </w:r>
                      <w:r w:rsidR="001541F1"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</w:rPr>
                        <w:t>21.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AE9B82" w14:textId="77777777" w:rsidR="00E45D6F" w:rsidRPr="00D604E5" w:rsidRDefault="00E45D6F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AE9B83" w14:textId="77777777" w:rsidR="00E45D6F" w:rsidRPr="00D604E5" w:rsidRDefault="00E45D6F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AE9B84" w14:textId="77777777" w:rsidR="003D4DA2" w:rsidRPr="00D604E5" w:rsidRDefault="00057490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4E5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6FAE9C7E" wp14:editId="6FAE9C7F">
            <wp:extent cx="544350" cy="771525"/>
            <wp:effectExtent l="0" t="0" r="0" b="0"/>
            <wp:docPr id="1" name="image2.png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35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604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FAE9B85" w14:textId="77777777" w:rsidR="003D4DA2" w:rsidRPr="00D604E5" w:rsidRDefault="00057490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4E5">
        <w:rPr>
          <w:rFonts w:ascii="Times New Roman" w:eastAsia="Times New Roman" w:hAnsi="Times New Roman" w:cs="Times New Roman"/>
          <w:b/>
          <w:sz w:val="24"/>
          <w:szCs w:val="24"/>
        </w:rPr>
        <w:t>MINISTÉRIO DA EDUCAÇÃO</w:t>
      </w:r>
    </w:p>
    <w:p w14:paraId="6FAE9B86" w14:textId="77777777" w:rsidR="003D4DA2" w:rsidRPr="00D604E5" w:rsidRDefault="00057490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4E5">
        <w:rPr>
          <w:rFonts w:ascii="Times New Roman" w:eastAsia="Times New Roman" w:hAnsi="Times New Roman" w:cs="Times New Roman"/>
          <w:b/>
          <w:sz w:val="24"/>
          <w:szCs w:val="24"/>
        </w:rPr>
        <w:t>UNIVERSIDADE FEDERAL DA PARAÍBA</w:t>
      </w:r>
    </w:p>
    <w:p w14:paraId="6FAE9B88" w14:textId="77777777" w:rsidR="003D4DA2" w:rsidRPr="00D604E5" w:rsidRDefault="00057490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4E5">
        <w:rPr>
          <w:rFonts w:ascii="Times New Roman" w:eastAsia="Times New Roman" w:hAnsi="Times New Roman" w:cs="Times New Roman"/>
          <w:b/>
          <w:sz w:val="24"/>
          <w:szCs w:val="24"/>
        </w:rPr>
        <w:t>PRÓ-REITORIA DE ADMINISTRAÇÃO</w:t>
      </w:r>
    </w:p>
    <w:p w14:paraId="6FAE9B89" w14:textId="77777777" w:rsidR="003D4DA2" w:rsidRPr="00D604E5" w:rsidRDefault="003D4DA2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</w:p>
    <w:p w14:paraId="4A2E88D5" w14:textId="77777777" w:rsidR="00F75932" w:rsidRPr="00D604E5" w:rsidRDefault="00F75932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</w:p>
    <w:p w14:paraId="6FAE9B8A" w14:textId="21C5103C" w:rsidR="00057490" w:rsidRPr="00D604E5" w:rsidRDefault="001713AA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04E5">
        <w:rPr>
          <w:rFonts w:ascii="Times New Roman" w:hAnsi="Times New Roman" w:cs="Times New Roman"/>
          <w:b/>
          <w:sz w:val="24"/>
          <w:szCs w:val="24"/>
          <w:u w:val="single"/>
        </w:rPr>
        <w:t>DOCUMENTO DE FORMALIZAÇÃO DA DEMANDA</w:t>
      </w:r>
      <w:r w:rsidR="00F75932" w:rsidRPr="00D604E5">
        <w:rPr>
          <w:rFonts w:ascii="Times New Roman" w:hAnsi="Times New Roman" w:cs="Times New Roman"/>
          <w:b/>
          <w:sz w:val="24"/>
          <w:szCs w:val="24"/>
          <w:u w:val="single"/>
        </w:rPr>
        <w:t>-DFD</w:t>
      </w:r>
    </w:p>
    <w:p w14:paraId="32115D4D" w14:textId="77777777" w:rsidR="00F75932" w:rsidRPr="00D604E5" w:rsidRDefault="00F75932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E9B8B" w14:textId="77777777" w:rsidR="003D4DA2" w:rsidRPr="00D604E5" w:rsidRDefault="003D4DA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6"/>
        <w:gridCol w:w="3567"/>
      </w:tblGrid>
      <w:tr w:rsidR="00762979" w:rsidRPr="00D604E5" w14:paraId="749C4872" w14:textId="77777777" w:rsidTr="00762979">
        <w:trPr>
          <w:trHeight w:val="300"/>
        </w:trPr>
        <w:tc>
          <w:tcPr>
            <w:tcW w:w="5000" w:type="pct"/>
            <w:gridSpan w:val="2"/>
            <w:shd w:val="clear" w:color="auto" w:fill="0000FF"/>
            <w:noWrap/>
            <w:vAlign w:val="center"/>
            <w:hideMark/>
          </w:tcPr>
          <w:p w14:paraId="45ED7CFA" w14:textId="068FA1E0" w:rsidR="00762979" w:rsidRPr="00D604E5" w:rsidRDefault="00762979" w:rsidP="00762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D604E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IDENTIFICAÇÃO DA </w:t>
            </w:r>
            <w:r w:rsidR="00944BE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Á</w:t>
            </w:r>
            <w:r w:rsidRPr="00D604E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REA REQUISITANTE</w:t>
            </w:r>
          </w:p>
          <w:p w14:paraId="51278814" w14:textId="7871EF12" w:rsidR="00762979" w:rsidRPr="00D604E5" w:rsidRDefault="00762979" w:rsidP="00762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762979" w:rsidRPr="00D604E5" w14:paraId="11AE235C" w14:textId="77777777" w:rsidTr="00762979">
        <w:trPr>
          <w:trHeight w:val="300"/>
        </w:trPr>
        <w:tc>
          <w:tcPr>
            <w:tcW w:w="5000" w:type="pct"/>
            <w:gridSpan w:val="2"/>
            <w:shd w:val="clear" w:color="auto" w:fill="auto"/>
            <w:noWrap/>
            <w:vAlign w:val="bottom"/>
            <w:hideMark/>
          </w:tcPr>
          <w:p w14:paraId="1DE554D3" w14:textId="5C1B3AC5" w:rsidR="00762979" w:rsidRPr="00D604E5" w:rsidRDefault="00762979" w:rsidP="00762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4E5">
              <w:rPr>
                <w:rFonts w:ascii="Times New Roman" w:eastAsia="Times New Roman" w:hAnsi="Times New Roman" w:cs="Times New Roman"/>
                <w:sz w:val="24"/>
                <w:szCs w:val="24"/>
              </w:rPr>
              <w:t>Área Requisitante (Unidade/Setor/Depto):</w:t>
            </w:r>
          </w:p>
          <w:p w14:paraId="2A942DCF" w14:textId="643A7651" w:rsidR="00762979" w:rsidRPr="00D604E5" w:rsidRDefault="00762979" w:rsidP="00762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979" w:rsidRPr="00D604E5" w14:paraId="6453ABD4" w14:textId="77777777" w:rsidTr="00762979">
        <w:trPr>
          <w:trHeight w:val="300"/>
        </w:trPr>
        <w:tc>
          <w:tcPr>
            <w:tcW w:w="3032" w:type="pct"/>
            <w:shd w:val="clear" w:color="auto" w:fill="auto"/>
            <w:noWrap/>
            <w:vAlign w:val="bottom"/>
            <w:hideMark/>
          </w:tcPr>
          <w:p w14:paraId="2049F5FC" w14:textId="77777777" w:rsidR="00762979" w:rsidRPr="00D604E5" w:rsidRDefault="00762979" w:rsidP="00762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4E5">
              <w:rPr>
                <w:rFonts w:ascii="Times New Roman" w:eastAsia="Times New Roman" w:hAnsi="Times New Roman" w:cs="Times New Roman"/>
                <w:sz w:val="24"/>
                <w:szCs w:val="24"/>
              </w:rPr>
              <w:t>Responsável pela demanda:</w:t>
            </w:r>
          </w:p>
          <w:p w14:paraId="608F4CFF" w14:textId="1191C547" w:rsidR="00762979" w:rsidRPr="00D604E5" w:rsidRDefault="00762979" w:rsidP="00762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pct"/>
            <w:shd w:val="clear" w:color="auto" w:fill="auto"/>
            <w:noWrap/>
            <w:vAlign w:val="bottom"/>
            <w:hideMark/>
          </w:tcPr>
          <w:p w14:paraId="1938A68F" w14:textId="77777777" w:rsidR="00762979" w:rsidRPr="00D604E5" w:rsidRDefault="00762979" w:rsidP="00762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4E5">
              <w:rPr>
                <w:rFonts w:ascii="Times New Roman" w:eastAsia="Times New Roman" w:hAnsi="Times New Roman" w:cs="Times New Roman"/>
                <w:sz w:val="24"/>
                <w:szCs w:val="24"/>
              </w:rPr>
              <w:t>Matrícula / SIAPE:</w:t>
            </w:r>
          </w:p>
          <w:p w14:paraId="7489C4E6" w14:textId="3D81020E" w:rsidR="00762979" w:rsidRPr="00D604E5" w:rsidRDefault="00762979" w:rsidP="00762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979" w:rsidRPr="00D604E5" w14:paraId="563176BE" w14:textId="77777777" w:rsidTr="00762979">
        <w:trPr>
          <w:trHeight w:val="300"/>
        </w:trPr>
        <w:tc>
          <w:tcPr>
            <w:tcW w:w="3032" w:type="pct"/>
            <w:shd w:val="clear" w:color="auto" w:fill="auto"/>
            <w:noWrap/>
            <w:vAlign w:val="bottom"/>
            <w:hideMark/>
          </w:tcPr>
          <w:p w14:paraId="39278E0B" w14:textId="77777777" w:rsidR="00762979" w:rsidRPr="00D604E5" w:rsidRDefault="00762979" w:rsidP="00762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4E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14:paraId="78F3E304" w14:textId="506E7912" w:rsidR="00762979" w:rsidRPr="00D604E5" w:rsidRDefault="00762979" w:rsidP="00762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pct"/>
            <w:shd w:val="clear" w:color="auto" w:fill="auto"/>
            <w:noWrap/>
            <w:vAlign w:val="bottom"/>
            <w:hideMark/>
          </w:tcPr>
          <w:p w14:paraId="03712341" w14:textId="77777777" w:rsidR="00762979" w:rsidRPr="00D604E5" w:rsidRDefault="00762979" w:rsidP="00762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4E5">
              <w:rPr>
                <w:rFonts w:ascii="Times New Roman" w:eastAsia="Times New Roman" w:hAnsi="Times New Roman" w:cs="Times New Roman"/>
                <w:sz w:val="24"/>
                <w:szCs w:val="24"/>
              </w:rPr>
              <w:t>Telefone:</w:t>
            </w:r>
          </w:p>
          <w:p w14:paraId="3F590C16" w14:textId="2D5A7CC3" w:rsidR="00762979" w:rsidRPr="00D604E5" w:rsidRDefault="00762979" w:rsidP="00762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AE9B9C" w14:textId="77777777" w:rsidR="003D4DA2" w:rsidRPr="00D604E5" w:rsidRDefault="003D4DA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9046"/>
      </w:tblGrid>
      <w:tr w:rsidR="00EA654C" w:rsidRPr="00D604E5" w14:paraId="6FAE9B9E" w14:textId="77777777" w:rsidTr="005A4299">
        <w:tc>
          <w:tcPr>
            <w:tcW w:w="9029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B9D" w14:textId="77777777" w:rsidR="003D4DA2" w:rsidRPr="00D604E5" w:rsidRDefault="00057490" w:rsidP="00F75932">
            <w:pPr>
              <w:pStyle w:val="Normal1"/>
              <w:widowControl w:val="0"/>
              <w:shd w:val="clear" w:color="auto" w:fill="0000FF"/>
              <w:spacing w:line="240" w:lineRule="auto"/>
              <w:ind w:left="-100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604E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1. Objeto</w:t>
            </w:r>
            <w:r w:rsidR="00D14739" w:rsidRPr="00D604E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e Quantitativo do serviço a ser contratado</w:t>
            </w:r>
          </w:p>
        </w:tc>
      </w:tr>
      <w:tr w:rsidR="003D4DA2" w:rsidRPr="00D604E5" w14:paraId="6FAE9BC3" w14:textId="77777777" w:rsidTr="005A4299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B9F" w14:textId="7B78B6B5" w:rsidR="003D4DA2" w:rsidRPr="00D604E5" w:rsidRDefault="00956C94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D604E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Nota:</w:t>
            </w:r>
            <w:r w:rsidRPr="00D604E5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57490" w:rsidRPr="00D604E5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Redigir a definição do objeto que se pretende contratar, caso o objeto seja subdividido em itens, preencher tabela abaixo</w:t>
            </w:r>
            <w:r w:rsidR="00620E81" w:rsidRPr="00D604E5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.</w:t>
            </w:r>
          </w:p>
          <w:p w14:paraId="6FAE9BA0" w14:textId="77777777" w:rsidR="003D4DA2" w:rsidRPr="00D604E5" w:rsidRDefault="003D4DA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8C709" w14:textId="7242E701" w:rsidR="00477431" w:rsidRDefault="00057490" w:rsidP="00477431">
            <w:pPr>
              <w:pStyle w:val="Normal1"/>
              <w:widowControl w:val="0"/>
              <w:numPr>
                <w:ilvl w:val="1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0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</w:t>
            </w:r>
            <w:r w:rsidR="002C7591" w:rsidRPr="00D60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bjeto</w:t>
            </w:r>
            <w:r w:rsidRPr="00D60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D604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D13B4" w:rsidRPr="00D604E5">
              <w:rPr>
                <w:rFonts w:ascii="Times New Roman" w:hAnsi="Times New Roman" w:cs="Times New Roman"/>
                <w:sz w:val="24"/>
                <w:szCs w:val="24"/>
              </w:rPr>
              <w:t>O objeto do presente instrumento é a contratação de serviços de</w:t>
            </w:r>
            <w:r w:rsidR="00B429D0" w:rsidRPr="00D604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......................</w:t>
            </w:r>
            <w:r w:rsidR="00477431" w:rsidRPr="00D604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...........................</w:t>
            </w:r>
          </w:p>
          <w:p w14:paraId="579CAE0A" w14:textId="77777777" w:rsidR="00944BE7" w:rsidRPr="00D604E5" w:rsidRDefault="00944BE7" w:rsidP="00944BE7">
            <w:pPr>
              <w:pStyle w:val="Normal1"/>
              <w:widowControl w:val="0"/>
              <w:numPr>
                <w:ilvl w:val="1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0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Itens do Objeto a serem contratados com seus respectivos quantitativos:</w:t>
            </w:r>
          </w:p>
          <w:p w14:paraId="72B3FF86" w14:textId="77777777" w:rsidR="00694AC1" w:rsidRPr="00D604E5" w:rsidRDefault="00694AC1" w:rsidP="00944BE7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FAE9BA3" w14:textId="6CD63F2F" w:rsidR="003D4DA2" w:rsidRPr="00D604E5" w:rsidRDefault="003D4DA2" w:rsidP="00944BE7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tbl>
            <w:tblPr>
              <w:tblStyle w:val="a1"/>
              <w:tblpPr w:leftFromText="141" w:rightFromText="141" w:vertAnchor="text" w:horzAnchor="margin" w:tblpY="-170"/>
              <w:tblOverlap w:val="never"/>
              <w:tblW w:w="5000" w:type="pct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454"/>
              <w:gridCol w:w="4494"/>
              <w:gridCol w:w="1087"/>
              <w:gridCol w:w="1414"/>
              <w:gridCol w:w="1377"/>
            </w:tblGrid>
            <w:tr w:rsidR="00D97204" w:rsidRPr="00D604E5" w14:paraId="65F9C486" w14:textId="77777777" w:rsidTr="00D97204">
              <w:tc>
                <w:tcPr>
                  <w:tcW w:w="257" w:type="pct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D592B53" w14:textId="77777777" w:rsidR="00D97204" w:rsidRPr="00D604E5" w:rsidRDefault="00D97204" w:rsidP="00D9720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Nº</w:t>
                  </w:r>
                </w:p>
              </w:tc>
              <w:tc>
                <w:tcPr>
                  <w:tcW w:w="2546" w:type="pct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0DFEE29" w14:textId="77777777" w:rsidR="00D97204" w:rsidRPr="00D604E5" w:rsidRDefault="00D97204" w:rsidP="00D9720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Descrição do Item</w:t>
                  </w:r>
                </w:p>
              </w:tc>
              <w:tc>
                <w:tcPr>
                  <w:tcW w:w="616" w:type="pct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9C08105" w14:textId="0E3DA45E" w:rsidR="00D97204" w:rsidRPr="00D604E5" w:rsidRDefault="00D97204" w:rsidP="00D9720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 xml:space="preserve">Unidade </w:t>
                  </w:r>
                </w:p>
              </w:tc>
              <w:tc>
                <w:tcPr>
                  <w:tcW w:w="801" w:type="pct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9228CC3" w14:textId="0BDBE71B" w:rsidR="00D97204" w:rsidRPr="00D604E5" w:rsidRDefault="00D97204" w:rsidP="00D9720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Quant</w:t>
                  </w:r>
                  <w:r w:rsidR="007F31DC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80" w:type="pct"/>
                  <w:shd w:val="clear" w:color="auto" w:fill="C6D9F1" w:themeFill="text2" w:themeFillTint="33"/>
                  <w:vAlign w:val="center"/>
                </w:tcPr>
                <w:p w14:paraId="5D7ED68D" w14:textId="695F55C0" w:rsidR="00D97204" w:rsidRPr="00D604E5" w:rsidRDefault="00D97204" w:rsidP="00D97204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Valor estimado</w:t>
                  </w:r>
                  <w:r w:rsidR="00944BE7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 xml:space="preserve"> </w:t>
                  </w:r>
                  <w:r w:rsidR="00944BE7" w:rsidRPr="0032211F">
                    <w:rPr>
                      <w:rFonts w:ascii="Times New Roman" w:hAnsi="Times New Roman" w:cs="Times New Roman"/>
                      <w:b/>
                    </w:rPr>
                    <w:t>(R$)</w:t>
                  </w:r>
                </w:p>
              </w:tc>
            </w:tr>
            <w:tr w:rsidR="00D97204" w:rsidRPr="00D604E5" w14:paraId="7C49F283" w14:textId="77777777" w:rsidTr="00D97204">
              <w:tc>
                <w:tcPr>
                  <w:tcW w:w="257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F538B3" w14:textId="77777777" w:rsidR="00D97204" w:rsidRPr="00D604E5" w:rsidRDefault="00D97204" w:rsidP="00D97204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46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8CF3B6" w14:textId="77777777" w:rsidR="00D97204" w:rsidRPr="00D604E5" w:rsidRDefault="00D97204" w:rsidP="00D97204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616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6E47F0" w14:textId="77777777" w:rsidR="00D97204" w:rsidRPr="00D604E5" w:rsidRDefault="00D97204" w:rsidP="00D97204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801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CA8C37" w14:textId="77777777" w:rsidR="00D97204" w:rsidRPr="00D604E5" w:rsidRDefault="00D97204" w:rsidP="00D97204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80" w:type="pct"/>
                </w:tcPr>
                <w:p w14:paraId="47720581" w14:textId="77777777" w:rsidR="00D97204" w:rsidRPr="00D604E5" w:rsidRDefault="00D97204" w:rsidP="00D97204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D97204" w:rsidRPr="00D604E5" w14:paraId="2650E2C4" w14:textId="77777777" w:rsidTr="00D97204">
              <w:tc>
                <w:tcPr>
                  <w:tcW w:w="257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E984D3" w14:textId="77777777" w:rsidR="00D97204" w:rsidRPr="00D604E5" w:rsidRDefault="00D97204" w:rsidP="00D97204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46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996899" w14:textId="77777777" w:rsidR="00D97204" w:rsidRPr="00D604E5" w:rsidRDefault="00D97204" w:rsidP="00D97204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616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4E762D" w14:textId="77777777" w:rsidR="00D97204" w:rsidRPr="00D604E5" w:rsidRDefault="00D97204" w:rsidP="00D97204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801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183F7D" w14:textId="77777777" w:rsidR="00D97204" w:rsidRPr="00D604E5" w:rsidRDefault="00D97204" w:rsidP="00D97204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80" w:type="pct"/>
                </w:tcPr>
                <w:p w14:paraId="06487F86" w14:textId="77777777" w:rsidR="00D97204" w:rsidRPr="00D604E5" w:rsidRDefault="00D97204" w:rsidP="00D97204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D97204" w:rsidRPr="00D604E5" w14:paraId="5B7E6DDA" w14:textId="77777777" w:rsidTr="00D97204">
              <w:tc>
                <w:tcPr>
                  <w:tcW w:w="257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183DB1" w14:textId="77777777" w:rsidR="00D97204" w:rsidRPr="00D604E5" w:rsidRDefault="00D97204" w:rsidP="00D97204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46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036387" w14:textId="77777777" w:rsidR="00D97204" w:rsidRPr="00D604E5" w:rsidRDefault="00D97204" w:rsidP="00D97204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616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0DFCAD" w14:textId="77777777" w:rsidR="00D97204" w:rsidRPr="00D604E5" w:rsidRDefault="00D97204" w:rsidP="00D97204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801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A32907" w14:textId="77777777" w:rsidR="00D97204" w:rsidRPr="00D604E5" w:rsidRDefault="00D97204" w:rsidP="00D97204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780" w:type="pct"/>
                </w:tcPr>
                <w:p w14:paraId="1369C384" w14:textId="77777777" w:rsidR="00D97204" w:rsidRPr="00D604E5" w:rsidRDefault="00D97204" w:rsidP="00D97204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0EF76749" w14:textId="77777777" w:rsidR="005A4299" w:rsidRDefault="005A4299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F9071" w14:textId="593E3C3D" w:rsidR="00D97204" w:rsidRPr="007F31DC" w:rsidRDefault="00944BE7" w:rsidP="00944BE7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F31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O</w:t>
            </w:r>
            <w:r w:rsidR="00442B58" w:rsidRPr="007F31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em caso de manutenção de equipamentos:</w:t>
            </w:r>
          </w:p>
          <w:p w14:paraId="59DBA12A" w14:textId="1D76721F" w:rsidR="00D97204" w:rsidRDefault="00D97204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4E19B" w14:textId="4EEF7259" w:rsidR="00210059" w:rsidRPr="00210059" w:rsidRDefault="00210059" w:rsidP="00210059">
            <w:pPr>
              <w:pStyle w:val="Normal1"/>
              <w:widowControl w:val="0"/>
              <w:numPr>
                <w:ilvl w:val="1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10059">
              <w:rPr>
                <w:rFonts w:ascii="Times New Roman" w:eastAsia="Times New Roman" w:hAnsi="Times New Roman" w:cs="Times New Roman"/>
                <w:sz w:val="24"/>
                <w:szCs w:val="24"/>
              </w:rPr>
              <w:t>Equipamentos que passarão pela manutenção com seus respectivos quantitativos e valores:</w:t>
            </w:r>
          </w:p>
          <w:p w14:paraId="1AD12E8B" w14:textId="77777777" w:rsidR="00D97204" w:rsidRDefault="00D97204" w:rsidP="00D97204">
            <w:pPr>
              <w:pStyle w:val="Normal1"/>
              <w:widowControl w:val="0"/>
              <w:spacing w:line="240" w:lineRule="auto"/>
              <w:ind w:left="108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a1"/>
              <w:tblpPr w:leftFromText="141" w:rightFromText="141" w:vertAnchor="text" w:horzAnchor="margin" w:tblpY="-170"/>
              <w:tblOverlap w:val="never"/>
              <w:tblW w:w="5000" w:type="pct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546"/>
              <w:gridCol w:w="2506"/>
              <w:gridCol w:w="1758"/>
              <w:gridCol w:w="1020"/>
              <w:gridCol w:w="1248"/>
              <w:gridCol w:w="1748"/>
            </w:tblGrid>
            <w:tr w:rsidR="006214E5" w:rsidRPr="0032211F" w14:paraId="12D89269" w14:textId="3CFB4565" w:rsidTr="006214E5">
              <w:tc>
                <w:tcPr>
                  <w:tcW w:w="309" w:type="pct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9DB675B" w14:textId="77777777" w:rsidR="007F31DC" w:rsidRPr="0032211F" w:rsidRDefault="007F31DC" w:rsidP="0032211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2211F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Nº</w:t>
                  </w:r>
                </w:p>
              </w:tc>
              <w:tc>
                <w:tcPr>
                  <w:tcW w:w="1419" w:type="pct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11901AD" w14:textId="7CEF2BCC" w:rsidR="007F31DC" w:rsidRPr="0032211F" w:rsidRDefault="007F31DC" w:rsidP="0032211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2211F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Descrição do Equipamento</w:t>
                  </w:r>
                </w:p>
              </w:tc>
              <w:tc>
                <w:tcPr>
                  <w:tcW w:w="996" w:type="pct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76207BD" w14:textId="778689D6" w:rsidR="007F31DC" w:rsidRPr="0032211F" w:rsidRDefault="007F31DC" w:rsidP="0032211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2211F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Nº do Tombamento</w:t>
                  </w:r>
                </w:p>
              </w:tc>
              <w:tc>
                <w:tcPr>
                  <w:tcW w:w="578" w:type="pct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6CFB8D9" w14:textId="4FA4A713" w:rsidR="007F31DC" w:rsidRPr="0032211F" w:rsidRDefault="007F31DC" w:rsidP="0032211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2211F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Quant.</w:t>
                  </w:r>
                </w:p>
              </w:tc>
              <w:tc>
                <w:tcPr>
                  <w:tcW w:w="707" w:type="pct"/>
                  <w:shd w:val="clear" w:color="auto" w:fill="C6D9F1" w:themeFill="text2" w:themeFillTint="33"/>
                  <w:vAlign w:val="center"/>
                </w:tcPr>
                <w:p w14:paraId="49F338D8" w14:textId="0CC3278B" w:rsidR="007F31DC" w:rsidRPr="0032211F" w:rsidRDefault="0032211F" w:rsidP="0032211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2211F">
                    <w:rPr>
                      <w:rFonts w:ascii="Times New Roman" w:hAnsi="Times New Roman" w:cs="Times New Roman"/>
                      <w:b/>
                    </w:rPr>
                    <w:t>Valor unitário (R$)</w:t>
                  </w:r>
                </w:p>
              </w:tc>
              <w:tc>
                <w:tcPr>
                  <w:tcW w:w="990" w:type="pct"/>
                  <w:shd w:val="clear" w:color="auto" w:fill="C6D9F1" w:themeFill="text2" w:themeFillTint="33"/>
                  <w:vAlign w:val="center"/>
                </w:tcPr>
                <w:p w14:paraId="7317B51B" w14:textId="77777777" w:rsidR="0032211F" w:rsidRPr="0032211F" w:rsidRDefault="0032211F" w:rsidP="0032211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2211F">
                    <w:rPr>
                      <w:rFonts w:ascii="Times New Roman" w:hAnsi="Times New Roman" w:cs="Times New Roman"/>
                      <w:b/>
                    </w:rPr>
                    <w:t>Valor total</w:t>
                  </w:r>
                </w:p>
                <w:p w14:paraId="0EA1FE06" w14:textId="6F8BD33A" w:rsidR="007F31DC" w:rsidRPr="0032211F" w:rsidRDefault="0032211F" w:rsidP="0032211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32211F">
                    <w:rPr>
                      <w:rFonts w:ascii="Times New Roman" w:hAnsi="Times New Roman" w:cs="Times New Roman"/>
                      <w:b/>
                    </w:rPr>
                    <w:t>(R$)</w:t>
                  </w:r>
                </w:p>
              </w:tc>
            </w:tr>
            <w:tr w:rsidR="006214E5" w:rsidRPr="0032211F" w14:paraId="5B89546F" w14:textId="76FD1D37" w:rsidTr="006214E5">
              <w:tc>
                <w:tcPr>
                  <w:tcW w:w="309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97574C1" w14:textId="77777777" w:rsidR="007F31DC" w:rsidRPr="0032211F" w:rsidRDefault="007F31DC" w:rsidP="0032211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2211F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419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A0CC2D7" w14:textId="77777777" w:rsidR="007F31DC" w:rsidRPr="0032211F" w:rsidRDefault="007F31DC" w:rsidP="0032211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996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69B8AD2" w14:textId="77777777" w:rsidR="007F31DC" w:rsidRPr="0032211F" w:rsidRDefault="007F31DC" w:rsidP="0032211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578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8297686" w14:textId="77777777" w:rsidR="007F31DC" w:rsidRPr="0032211F" w:rsidRDefault="007F31DC" w:rsidP="0032211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707" w:type="pct"/>
                  <w:vAlign w:val="center"/>
                </w:tcPr>
                <w:p w14:paraId="69B4E385" w14:textId="77777777" w:rsidR="007F31DC" w:rsidRPr="0032211F" w:rsidRDefault="007F31DC" w:rsidP="0032211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990" w:type="pct"/>
                  <w:vAlign w:val="center"/>
                </w:tcPr>
                <w:p w14:paraId="6756BC9E" w14:textId="77777777" w:rsidR="007F31DC" w:rsidRPr="0032211F" w:rsidRDefault="007F31DC" w:rsidP="0032211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0000"/>
                    </w:rPr>
                  </w:pPr>
                </w:p>
              </w:tc>
            </w:tr>
            <w:tr w:rsidR="006214E5" w:rsidRPr="0032211F" w14:paraId="5A5ABEE3" w14:textId="588D4769" w:rsidTr="006214E5">
              <w:tc>
                <w:tcPr>
                  <w:tcW w:w="309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E790E7A" w14:textId="77777777" w:rsidR="007F31DC" w:rsidRPr="0032211F" w:rsidRDefault="007F31DC" w:rsidP="0032211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2211F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19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52D243A" w14:textId="77777777" w:rsidR="007F31DC" w:rsidRPr="0032211F" w:rsidRDefault="007F31DC" w:rsidP="0032211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996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FD3B0F7" w14:textId="77777777" w:rsidR="007F31DC" w:rsidRPr="0032211F" w:rsidRDefault="007F31DC" w:rsidP="0032211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578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738E327" w14:textId="77777777" w:rsidR="007F31DC" w:rsidRPr="0032211F" w:rsidRDefault="007F31DC" w:rsidP="0032211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707" w:type="pct"/>
                  <w:vAlign w:val="center"/>
                </w:tcPr>
                <w:p w14:paraId="4C6F068A" w14:textId="77777777" w:rsidR="007F31DC" w:rsidRPr="0032211F" w:rsidRDefault="007F31DC" w:rsidP="0032211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990" w:type="pct"/>
                  <w:vAlign w:val="center"/>
                </w:tcPr>
                <w:p w14:paraId="3EF97969" w14:textId="77777777" w:rsidR="007F31DC" w:rsidRPr="0032211F" w:rsidRDefault="007F31DC" w:rsidP="0032211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0000"/>
                    </w:rPr>
                  </w:pPr>
                </w:p>
              </w:tc>
            </w:tr>
            <w:tr w:rsidR="006214E5" w:rsidRPr="0032211F" w14:paraId="5F8B6FF1" w14:textId="69491B02" w:rsidTr="006214E5">
              <w:tc>
                <w:tcPr>
                  <w:tcW w:w="309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659F3BD" w14:textId="77777777" w:rsidR="007F31DC" w:rsidRPr="0032211F" w:rsidRDefault="007F31DC" w:rsidP="0032211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2211F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419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3E87B5E" w14:textId="77777777" w:rsidR="007F31DC" w:rsidRPr="0032211F" w:rsidRDefault="007F31DC" w:rsidP="0032211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996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8D19998" w14:textId="77777777" w:rsidR="007F31DC" w:rsidRPr="0032211F" w:rsidRDefault="007F31DC" w:rsidP="0032211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578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BFE2AE6" w14:textId="77777777" w:rsidR="007F31DC" w:rsidRPr="0032211F" w:rsidRDefault="007F31DC" w:rsidP="0032211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707" w:type="pct"/>
                  <w:vAlign w:val="center"/>
                </w:tcPr>
                <w:p w14:paraId="30C06264" w14:textId="77777777" w:rsidR="007F31DC" w:rsidRPr="0032211F" w:rsidRDefault="007F31DC" w:rsidP="0032211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990" w:type="pct"/>
                  <w:vAlign w:val="center"/>
                </w:tcPr>
                <w:p w14:paraId="349E0500" w14:textId="77777777" w:rsidR="007F31DC" w:rsidRPr="0032211F" w:rsidRDefault="007F31DC" w:rsidP="0032211F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</w:tr>
          </w:tbl>
          <w:p w14:paraId="324883D2" w14:textId="3550635B" w:rsidR="00D97204" w:rsidRPr="00CB49D5" w:rsidRDefault="00D97204" w:rsidP="007F31DC">
            <w:pPr>
              <w:pStyle w:val="Normal1"/>
              <w:widowControl w:val="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FF0000"/>
              </w:rPr>
            </w:pPr>
            <w:r w:rsidRPr="00CB49D5">
              <w:rPr>
                <w:rFonts w:ascii="Times New Roman" w:hAnsi="Times New Roman" w:cs="Times New Roman"/>
                <w:bCs/>
                <w:i/>
                <w:iCs/>
                <w:color w:val="FF0000"/>
              </w:rPr>
              <w:t>O valor do equipamento deve ser pesquisado pelo requisitante no intuito de demonstrar a viabilidade da manutenção que não poderá ultrapassar 50% do valor de mercado de equipamento nos termos do item 9.3 da IN 205/1988 da Secretaria de Administração Pública</w:t>
            </w:r>
            <w:r w:rsidRPr="00CB49D5">
              <w:rPr>
                <w:rStyle w:val="Refdenotaderodap"/>
                <w:rFonts w:ascii="Times New Roman" w:hAnsi="Times New Roman" w:cs="Times New Roman"/>
                <w:bCs/>
                <w:i/>
                <w:iCs/>
                <w:color w:val="FF0000"/>
              </w:rPr>
              <w:footnoteReference w:id="1"/>
            </w:r>
          </w:p>
          <w:p w14:paraId="1C7517E0" w14:textId="4528EB96" w:rsidR="00D97204" w:rsidRPr="00CB49D5" w:rsidRDefault="00D97204" w:rsidP="007F31DC">
            <w:pPr>
              <w:pStyle w:val="Normal1"/>
              <w:widowControl w:val="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B49D5">
              <w:rPr>
                <w:rFonts w:ascii="Times New Roman" w:hAnsi="Times New Roman" w:cs="Times New Roman"/>
                <w:bCs/>
                <w:i/>
                <w:iCs/>
                <w:color w:val="FF0000"/>
              </w:rPr>
              <w:t>Deverá inserir o quantitativo do serviço solicitado</w:t>
            </w:r>
            <w:r w:rsidR="00210059">
              <w:rPr>
                <w:rFonts w:ascii="Times New Roman" w:hAnsi="Times New Roman" w:cs="Times New Roman"/>
                <w:bCs/>
                <w:i/>
                <w:iCs/>
                <w:color w:val="FF0000"/>
              </w:rPr>
              <w:t>.</w:t>
            </w:r>
          </w:p>
          <w:p w14:paraId="6FAE9BC2" w14:textId="77777777" w:rsidR="003D4DA2" w:rsidRPr="00D604E5" w:rsidRDefault="003D4DA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DA2" w:rsidRPr="00D604E5" w14:paraId="6FAE9BC5" w14:textId="77777777" w:rsidTr="009E4C13">
        <w:tc>
          <w:tcPr>
            <w:tcW w:w="9029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BC4" w14:textId="77777777" w:rsidR="003D4DA2" w:rsidRPr="00D604E5" w:rsidRDefault="00057490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604E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>2. Justificativa</w:t>
            </w:r>
            <w:r w:rsidR="00D14739" w:rsidRPr="00D604E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da Necessidade</w:t>
            </w:r>
          </w:p>
        </w:tc>
      </w:tr>
      <w:tr w:rsidR="003D4DA2" w:rsidRPr="00D604E5" w14:paraId="6FAE9BD8" w14:textId="77777777" w:rsidTr="005A4299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5A091" w14:textId="7EC131C2" w:rsidR="00944BE7" w:rsidRDefault="00F81953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</w:pPr>
            <w:r w:rsidRPr="00D604E5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Descrever de forma clara e sucinta a necessidade da contratação ou aquisição, considerando o problema a ser resolvido sob a perspectiva do interesse público, alinhado inclusive com o Planejamento Estratégico do órgão e com o Plano de Contratações Anual, nos termos do art. 11, parágrafo único e art. 12, inciso VII, ambos da Lei nº 14.133/2021. </w:t>
            </w:r>
          </w:p>
          <w:p w14:paraId="7D1C4F14" w14:textId="20CDBDF5" w:rsidR="00944BE7" w:rsidRPr="00944BE7" w:rsidRDefault="00F81953">
            <w:pPr>
              <w:pStyle w:val="Normal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</w:pPr>
            <w:r w:rsidRPr="00D604E5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Se for o caso de compra ou contratação por itens ou lotes, justificar de forma separada, para melhor compreensão.</w:t>
            </w:r>
          </w:p>
          <w:p w14:paraId="4870A8CC" w14:textId="77777777" w:rsidR="003D4DA2" w:rsidRPr="00D604E5" w:rsidRDefault="00057490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D604E5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A justificativa há de ser clara, precisa e suficiente, sendo vedadas justificativas genéricas, incapazes de demonstrar de forma cabal a necessidade da Administração</w:t>
            </w:r>
            <w:r w:rsidR="00FB36B1" w:rsidRPr="00D604E5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.</w:t>
            </w:r>
          </w:p>
          <w:p w14:paraId="6FAE9BD7" w14:textId="15ED3756" w:rsidR="00FB36B1" w:rsidRPr="00D604E5" w:rsidRDefault="00FB36B1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37C" w:rsidRPr="00D604E5" w14:paraId="6FAE9BDA" w14:textId="77777777" w:rsidTr="0005637C">
        <w:tc>
          <w:tcPr>
            <w:tcW w:w="9029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BD9" w14:textId="07F354C2" w:rsidR="003D4DA2" w:rsidRPr="00D604E5" w:rsidRDefault="00057490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604E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 xml:space="preserve">3. </w:t>
            </w:r>
            <w:r w:rsidR="00944BE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</w:t>
            </w:r>
            <w:r w:rsidR="00944BE7" w:rsidRPr="00D604E5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ata prevista para a contratação</w:t>
            </w:r>
          </w:p>
        </w:tc>
      </w:tr>
      <w:tr w:rsidR="003D4DA2" w:rsidRPr="00D604E5" w14:paraId="6FAE9BE8" w14:textId="77777777" w:rsidTr="005A4299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BDE" w14:textId="77777777" w:rsidR="003D4DA2" w:rsidRPr="00D604E5" w:rsidRDefault="003D4DA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FAE9BE6" w14:textId="6BCB1B83" w:rsidR="003D4DA2" w:rsidRPr="00D604E5" w:rsidRDefault="009B6CA8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04E5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Indicar a data prevista para a conclusão da contração, estando o contrato ou outro instrumento hábil indicado na Lei nº 14.133/2021 apto a gerar seus efeitos.</w:t>
            </w:r>
          </w:p>
          <w:p w14:paraId="6FAE9BE7" w14:textId="77777777" w:rsidR="003D4DA2" w:rsidRPr="00D604E5" w:rsidRDefault="003D4DA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27" w:rsidRPr="00D604E5" w14:paraId="6FAE9BEA" w14:textId="77777777" w:rsidTr="00CB5C27">
        <w:tc>
          <w:tcPr>
            <w:tcW w:w="9029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BE9" w14:textId="77777777" w:rsidR="003D4DA2" w:rsidRPr="00D604E5" w:rsidRDefault="00057490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604E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4. Dotação Orçamentária</w:t>
            </w:r>
          </w:p>
        </w:tc>
      </w:tr>
      <w:tr w:rsidR="003D4DA2" w:rsidRPr="00D604E5" w14:paraId="6FAE9BFE" w14:textId="77777777" w:rsidTr="005A4299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BEB" w14:textId="77777777" w:rsidR="003D4DA2" w:rsidRPr="00D604E5" w:rsidRDefault="00057490">
            <w:pPr>
              <w:pStyle w:val="Normal1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highlight w:val="white"/>
              </w:rPr>
            </w:pPr>
            <w:r w:rsidRPr="00D604E5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highlight w:val="white"/>
              </w:rPr>
              <w:t>Nenhuma contratação será feita sem a adequada caracterização de seu objeto e INDICAÇÃO DOS RECURSOS ORÇAMENTÁRIOS PARA SEU PAGAMENTO, sob pena de nulidade do ato e responsabilidade de quem lhe tiver dado causa.</w:t>
            </w:r>
          </w:p>
          <w:p w14:paraId="6FAE9BEC" w14:textId="77777777" w:rsidR="003D4DA2" w:rsidRPr="00D604E5" w:rsidRDefault="00057490">
            <w:pPr>
              <w:pStyle w:val="Normal1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D604E5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highlight w:val="white"/>
              </w:rPr>
              <w:t xml:space="preserve">Porém para contratações sob o regime de sistema de registro de preços, tal indicação é dispensada, com amparo no Decreto nº 7.892, artigo 7º, </w:t>
            </w:r>
            <w:r w:rsidRPr="00D604E5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§ 2º.</w:t>
            </w:r>
          </w:p>
          <w:p w14:paraId="6FAE9BED" w14:textId="0F936602" w:rsidR="003D4DA2" w:rsidRPr="00D604E5" w:rsidRDefault="00057490">
            <w:pPr>
              <w:pStyle w:val="Normal1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D604E5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§ 2</w:t>
            </w:r>
            <w:r w:rsidRPr="00D604E5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u w:val="single"/>
                <w:vertAlign w:val="superscript"/>
              </w:rPr>
              <w:t>o</w:t>
            </w:r>
            <w:r w:rsidRPr="00D604E5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Na licitação para registro de preços não é necessário indicar a dotação orçamentária, que somente será exigida para a formalização do contrato ou outro instrumento hábil.</w:t>
            </w:r>
          </w:p>
          <w:p w14:paraId="6FAE9BEE" w14:textId="77777777" w:rsidR="003D4DA2" w:rsidRPr="00D604E5" w:rsidRDefault="00057490">
            <w:pPr>
              <w:pStyle w:val="Normal1"/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4E5">
              <w:rPr>
                <w:rFonts w:ascii="Times New Roman" w:hAnsi="Times New Roman" w:cs="Times New Roman"/>
                <w:sz w:val="24"/>
                <w:szCs w:val="24"/>
              </w:rPr>
              <w:t xml:space="preserve">As despesas decorrentes desta contratação estão programadas em dotação orçamentária própria, prevista no orçamento da União para o exercício de </w:t>
            </w:r>
            <w:r w:rsidRPr="00D604E5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D604E5">
              <w:rPr>
                <w:rFonts w:ascii="Times New Roman" w:hAnsi="Times New Roman" w:cs="Times New Roman"/>
                <w:sz w:val="24"/>
                <w:szCs w:val="24"/>
              </w:rPr>
              <w:t>XX na classificação abaixo:</w:t>
            </w:r>
          </w:p>
          <w:tbl>
            <w:tblPr>
              <w:tblStyle w:val="a2"/>
              <w:tblW w:w="8826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1185"/>
              <w:gridCol w:w="1320"/>
              <w:gridCol w:w="1275"/>
              <w:gridCol w:w="1530"/>
              <w:gridCol w:w="1605"/>
              <w:gridCol w:w="1911"/>
            </w:tblGrid>
            <w:tr w:rsidR="003D4DA2" w:rsidRPr="00D604E5" w14:paraId="6FAE9BF5" w14:textId="77777777" w:rsidTr="00CB5C27">
              <w:tc>
                <w:tcPr>
                  <w:tcW w:w="1185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EF" w14:textId="77777777" w:rsidR="003D4DA2" w:rsidRPr="00D604E5" w:rsidRDefault="00057490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UGR</w:t>
                  </w:r>
                </w:p>
              </w:tc>
              <w:tc>
                <w:tcPr>
                  <w:tcW w:w="1320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F0" w14:textId="77777777" w:rsidR="003D4DA2" w:rsidRPr="00D604E5" w:rsidRDefault="00057490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FONTE</w:t>
                  </w:r>
                </w:p>
              </w:tc>
              <w:tc>
                <w:tcPr>
                  <w:tcW w:w="1275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F1" w14:textId="77777777" w:rsidR="003D4DA2" w:rsidRPr="00D604E5" w:rsidRDefault="00057490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PTRES</w:t>
                  </w:r>
                </w:p>
              </w:tc>
              <w:tc>
                <w:tcPr>
                  <w:tcW w:w="1530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F2" w14:textId="77777777" w:rsidR="003D4DA2" w:rsidRPr="00D604E5" w:rsidRDefault="00057490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ED</w:t>
                  </w:r>
                </w:p>
              </w:tc>
              <w:tc>
                <w:tcPr>
                  <w:tcW w:w="1605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F3" w14:textId="77777777" w:rsidR="003D4DA2" w:rsidRPr="00D604E5" w:rsidRDefault="00057490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PI</w:t>
                  </w:r>
                </w:p>
              </w:tc>
              <w:tc>
                <w:tcPr>
                  <w:tcW w:w="1911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F4" w14:textId="77777777" w:rsidR="003D4DA2" w:rsidRPr="00D604E5" w:rsidRDefault="00057490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VALOR</w:t>
                  </w:r>
                </w:p>
              </w:tc>
            </w:tr>
            <w:tr w:rsidR="003D4DA2" w:rsidRPr="00D604E5" w14:paraId="6FAE9BFC" w14:textId="77777777" w:rsidTr="005A4299">
              <w:tc>
                <w:tcPr>
                  <w:tcW w:w="11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F6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F7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F8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F9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FA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FB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FAE9BFD" w14:textId="77777777" w:rsidR="003D4DA2" w:rsidRPr="00D604E5" w:rsidRDefault="003D4DA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27" w:rsidRPr="00D604E5" w14:paraId="6FAE9C00" w14:textId="77777777" w:rsidTr="00CB5C27">
        <w:tc>
          <w:tcPr>
            <w:tcW w:w="9029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BFF" w14:textId="77777777" w:rsidR="003D4DA2" w:rsidRPr="00D604E5" w:rsidRDefault="00057490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604E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5</w:t>
            </w:r>
            <w:r w:rsidR="00D14739" w:rsidRPr="00D604E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. Indicação da Equipe de Planejamento, de Apoio à Licitação e</w:t>
            </w:r>
            <w:r w:rsidRPr="00D604E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Fiscal/Gestor do Contrato</w:t>
            </w:r>
          </w:p>
        </w:tc>
      </w:tr>
      <w:tr w:rsidR="003D4DA2" w:rsidRPr="00D604E5" w14:paraId="6FAE9C68" w14:textId="77777777" w:rsidTr="005A4299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C04" w14:textId="77777777" w:rsidR="003D4DA2" w:rsidRPr="00D604E5" w:rsidRDefault="003D4DA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879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3482"/>
              <w:gridCol w:w="1327"/>
              <w:gridCol w:w="1327"/>
              <w:gridCol w:w="1327"/>
              <w:gridCol w:w="1327"/>
            </w:tblGrid>
            <w:tr w:rsidR="003D4DA2" w:rsidRPr="00D604E5" w14:paraId="6FAE9C06" w14:textId="77777777" w:rsidTr="00A455F5">
              <w:trPr>
                <w:trHeight w:val="420"/>
              </w:trPr>
              <w:tc>
                <w:tcPr>
                  <w:tcW w:w="8788" w:type="dxa"/>
                  <w:gridSpan w:val="5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05" w14:textId="739D847A" w:rsidR="003D4DA2" w:rsidRPr="00D604E5" w:rsidRDefault="00057490" w:rsidP="00A455F5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Equipe </w:t>
                  </w:r>
                  <w:r w:rsidR="00D14739" w:rsidRPr="00D604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de Planejamento </w:t>
                  </w:r>
                </w:p>
              </w:tc>
            </w:tr>
            <w:tr w:rsidR="003D4DA2" w:rsidRPr="00D604E5" w14:paraId="6FAE9C0C" w14:textId="77777777" w:rsidTr="00A455F5">
              <w:tc>
                <w:tcPr>
                  <w:tcW w:w="3480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07" w14:textId="77777777" w:rsidR="003D4DA2" w:rsidRPr="00D604E5" w:rsidRDefault="000574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Nome</w:t>
                  </w:r>
                </w:p>
              </w:tc>
              <w:tc>
                <w:tcPr>
                  <w:tcW w:w="1327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08" w14:textId="77777777" w:rsidR="003D4DA2" w:rsidRPr="00D604E5" w:rsidRDefault="000574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CPF</w:t>
                  </w:r>
                </w:p>
              </w:tc>
              <w:tc>
                <w:tcPr>
                  <w:tcW w:w="1327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09" w14:textId="0B8F0A9D" w:rsidR="003D4DA2" w:rsidRPr="00D604E5" w:rsidRDefault="00356832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Siape</w:t>
                  </w:r>
                </w:p>
              </w:tc>
              <w:tc>
                <w:tcPr>
                  <w:tcW w:w="1327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0A" w14:textId="7EA43C15" w:rsidR="003D4DA2" w:rsidRPr="00D604E5" w:rsidRDefault="0035683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Email</w:t>
                  </w:r>
                </w:p>
              </w:tc>
              <w:tc>
                <w:tcPr>
                  <w:tcW w:w="1327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0B" w14:textId="47741963" w:rsidR="003D4DA2" w:rsidRPr="00D604E5" w:rsidRDefault="0035683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Fone</w:t>
                  </w:r>
                </w:p>
              </w:tc>
            </w:tr>
            <w:tr w:rsidR="003D4DA2" w:rsidRPr="00D604E5" w14:paraId="6FAE9C12" w14:textId="77777777" w:rsidTr="005A4299">
              <w:tc>
                <w:tcPr>
                  <w:tcW w:w="3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0D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0E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0F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10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11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D4DA2" w:rsidRPr="00D604E5" w14:paraId="6FAE9C18" w14:textId="77777777" w:rsidTr="005A4299">
              <w:tc>
                <w:tcPr>
                  <w:tcW w:w="3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13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14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15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16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17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D4DA2" w:rsidRPr="00D604E5" w14:paraId="6FAE9C1E" w14:textId="77777777" w:rsidTr="005A4299">
              <w:tc>
                <w:tcPr>
                  <w:tcW w:w="3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19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1A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1B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1C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1D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FAE9C1F" w14:textId="77777777" w:rsidR="003D4DA2" w:rsidRPr="00D11972" w:rsidRDefault="003D4DA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B724704" w14:textId="77777777" w:rsidR="00D11972" w:rsidRPr="00D11972" w:rsidRDefault="00D11972" w:rsidP="00D1197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highlight w:val="white"/>
              </w:rPr>
            </w:pPr>
            <w:r w:rsidRPr="00D11972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highlight w:val="white"/>
              </w:rPr>
              <w:t>Deverá ser observado os seguintes tópicos;</w:t>
            </w:r>
          </w:p>
          <w:p w14:paraId="1A1B5FB6" w14:textId="77777777" w:rsidR="00D11972" w:rsidRPr="00D11972" w:rsidRDefault="00D11972" w:rsidP="00D1197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highlight w:val="white"/>
              </w:rPr>
            </w:pPr>
          </w:p>
          <w:p w14:paraId="27339B51" w14:textId="77777777" w:rsidR="00D11972" w:rsidRPr="00D11972" w:rsidRDefault="00D11972" w:rsidP="00D1197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D11972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Tanto os membros da equipe de apoio como os Fiscais/Gestores dos Contratos deverão ser servidores da ativa (TAEs ou Professores);</w:t>
            </w:r>
          </w:p>
          <w:p w14:paraId="01DA2FDF" w14:textId="77777777" w:rsidR="00D11972" w:rsidRPr="00D11972" w:rsidRDefault="00D11972" w:rsidP="00D1197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D11972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Deverá ser observado o conhecimento técnico no objeto que se pretende contratar dos servidores indicados;</w:t>
            </w:r>
          </w:p>
          <w:p w14:paraId="2A6B2F64" w14:textId="77777777" w:rsidR="00D11972" w:rsidRPr="00D11972" w:rsidRDefault="00D11972" w:rsidP="00D1197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D11972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Deverá ser indicado pelo menos um servidor para compor a Equipe de Apoio e ser Fiscal/Gestor dos possíveis contratos, a quantidade máxima de servidores é indefinida e deverá atender aos objetivos esperados na contratação;</w:t>
            </w:r>
          </w:p>
          <w:p w14:paraId="6D05DDB4" w14:textId="77777777" w:rsidR="00D11972" w:rsidRPr="00D11972" w:rsidRDefault="00D11972" w:rsidP="00D1197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D11972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Os membros da Equipe de apoio poderão ser Fiscais/Gestores dos contratos;</w:t>
            </w:r>
          </w:p>
          <w:p w14:paraId="6FAE9C26" w14:textId="77777777" w:rsidR="003D4DA2" w:rsidRPr="00D604E5" w:rsidRDefault="003D4DA2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</w:p>
          <w:tbl>
            <w:tblPr>
              <w:tblStyle w:val="a4"/>
              <w:tblW w:w="8808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3555"/>
              <w:gridCol w:w="1260"/>
              <w:gridCol w:w="1331"/>
              <w:gridCol w:w="1331"/>
              <w:gridCol w:w="1331"/>
            </w:tblGrid>
            <w:tr w:rsidR="003D4DA2" w:rsidRPr="00D604E5" w14:paraId="6FAE9C28" w14:textId="77777777" w:rsidTr="003B5F0E">
              <w:tc>
                <w:tcPr>
                  <w:tcW w:w="8808" w:type="dxa"/>
                  <w:gridSpan w:val="5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27" w14:textId="1F22082F" w:rsidR="003D4DA2" w:rsidRPr="00D604E5" w:rsidRDefault="00821B1D" w:rsidP="003B5F0E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Equipe de apoio a Licitação </w:t>
                  </w:r>
                </w:p>
              </w:tc>
            </w:tr>
            <w:tr w:rsidR="003D4DA2" w:rsidRPr="00D604E5" w14:paraId="6FAE9C2E" w14:textId="77777777" w:rsidTr="003B5F0E">
              <w:tc>
                <w:tcPr>
                  <w:tcW w:w="3555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29" w14:textId="77777777" w:rsidR="003D4DA2" w:rsidRPr="00D604E5" w:rsidRDefault="000574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Nome</w:t>
                  </w:r>
                </w:p>
              </w:tc>
              <w:tc>
                <w:tcPr>
                  <w:tcW w:w="1260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2A" w14:textId="77777777" w:rsidR="003D4DA2" w:rsidRPr="00D604E5" w:rsidRDefault="0005749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CPF</w:t>
                  </w:r>
                </w:p>
              </w:tc>
              <w:tc>
                <w:tcPr>
                  <w:tcW w:w="1331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2B" w14:textId="1D285BEF" w:rsidR="003D4DA2" w:rsidRPr="00D604E5" w:rsidRDefault="003B5F0E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Siape</w:t>
                  </w:r>
                </w:p>
              </w:tc>
              <w:tc>
                <w:tcPr>
                  <w:tcW w:w="1331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2C" w14:textId="47819C5D" w:rsidR="003D4DA2" w:rsidRPr="00D604E5" w:rsidRDefault="003B5F0E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Email</w:t>
                  </w:r>
                </w:p>
              </w:tc>
              <w:tc>
                <w:tcPr>
                  <w:tcW w:w="1331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2D" w14:textId="27BF0020" w:rsidR="003D4DA2" w:rsidRPr="00D604E5" w:rsidRDefault="003B5F0E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Fone</w:t>
                  </w:r>
                </w:p>
              </w:tc>
            </w:tr>
            <w:tr w:rsidR="003D4DA2" w:rsidRPr="00D604E5" w14:paraId="6FAE9C34" w14:textId="77777777" w:rsidTr="005A4299">
              <w:tc>
                <w:tcPr>
                  <w:tcW w:w="35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2F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12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30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31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32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33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</w:tr>
            <w:tr w:rsidR="003D4DA2" w:rsidRPr="00D604E5" w14:paraId="6FAE9C3A" w14:textId="77777777" w:rsidTr="005A4299">
              <w:tc>
                <w:tcPr>
                  <w:tcW w:w="35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35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12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36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37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38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39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</w:tr>
            <w:tr w:rsidR="003D4DA2" w:rsidRPr="00D604E5" w14:paraId="6FAE9C40" w14:textId="77777777" w:rsidTr="005A4299">
              <w:tc>
                <w:tcPr>
                  <w:tcW w:w="35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3B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12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3C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3D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3E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C3F" w14:textId="77777777" w:rsidR="003D4DA2" w:rsidRPr="00D604E5" w:rsidRDefault="003D4DA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highlight w:val="white"/>
                    </w:rPr>
                  </w:pPr>
                </w:p>
              </w:tc>
            </w:tr>
          </w:tbl>
          <w:p w14:paraId="6FAE9C41" w14:textId="77777777" w:rsidR="003D4DA2" w:rsidRPr="00D604E5" w:rsidRDefault="003D4DA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FAE9C49" w14:textId="77777777" w:rsidR="004C76E9" w:rsidRPr="00D604E5" w:rsidRDefault="004C76E9" w:rsidP="004C76E9">
            <w:pPr>
              <w:pStyle w:val="Normal1"/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00BAD77" w14:textId="77777777" w:rsidR="00D11972" w:rsidRPr="00D11972" w:rsidRDefault="00D11972" w:rsidP="00D11972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highlight w:val="white"/>
              </w:rPr>
            </w:pPr>
            <w:r w:rsidRPr="00D11972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highlight w:val="white"/>
              </w:rPr>
              <w:t>O Fiscal do contrato é o agente, representante da Administração Pública, nomeado pela autoridade competente, especialmente designado para fiscalizar a execução contratual de acordo com Art.117 da Lei 14.133/21.</w:t>
            </w:r>
          </w:p>
          <w:p w14:paraId="6FAE9C4A" w14:textId="77777777" w:rsidR="004C76E9" w:rsidRPr="00D604E5" w:rsidRDefault="004C76E9" w:rsidP="004C76E9">
            <w:pPr>
              <w:pStyle w:val="Normal1"/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tbl>
            <w:tblPr>
              <w:tblStyle w:val="a3"/>
              <w:tblW w:w="879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3482"/>
              <w:gridCol w:w="1327"/>
              <w:gridCol w:w="1327"/>
              <w:gridCol w:w="1327"/>
              <w:gridCol w:w="1327"/>
            </w:tblGrid>
            <w:tr w:rsidR="00223397" w:rsidRPr="00D604E5" w14:paraId="09E783BA" w14:textId="77777777" w:rsidTr="00EF2488">
              <w:trPr>
                <w:trHeight w:val="420"/>
              </w:trPr>
              <w:tc>
                <w:tcPr>
                  <w:tcW w:w="8788" w:type="dxa"/>
                  <w:gridSpan w:val="5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BCFA9F" w14:textId="14D7689B" w:rsidR="00223397" w:rsidRPr="00D604E5" w:rsidRDefault="00223397" w:rsidP="00223397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Fiscais/Gestores dos Contratos</w:t>
                  </w:r>
                </w:p>
              </w:tc>
            </w:tr>
            <w:tr w:rsidR="00223397" w:rsidRPr="00D604E5" w14:paraId="1DDC309E" w14:textId="77777777" w:rsidTr="00EF2488">
              <w:tc>
                <w:tcPr>
                  <w:tcW w:w="3480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B52182" w14:textId="77777777" w:rsidR="00223397" w:rsidRPr="00D604E5" w:rsidRDefault="00223397" w:rsidP="00223397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Nome</w:t>
                  </w:r>
                </w:p>
              </w:tc>
              <w:tc>
                <w:tcPr>
                  <w:tcW w:w="1327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D32EC6" w14:textId="77777777" w:rsidR="00223397" w:rsidRPr="00D604E5" w:rsidRDefault="00223397" w:rsidP="00223397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CPF</w:t>
                  </w:r>
                </w:p>
              </w:tc>
              <w:tc>
                <w:tcPr>
                  <w:tcW w:w="1327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B644C2" w14:textId="77777777" w:rsidR="00223397" w:rsidRPr="00D604E5" w:rsidRDefault="00223397" w:rsidP="00223397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Siape</w:t>
                  </w:r>
                </w:p>
              </w:tc>
              <w:tc>
                <w:tcPr>
                  <w:tcW w:w="1327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78B6CB" w14:textId="77777777" w:rsidR="00223397" w:rsidRPr="00D604E5" w:rsidRDefault="00223397" w:rsidP="0022339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Email</w:t>
                  </w:r>
                </w:p>
              </w:tc>
              <w:tc>
                <w:tcPr>
                  <w:tcW w:w="1327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096E5F" w14:textId="77777777" w:rsidR="00223397" w:rsidRPr="00D604E5" w:rsidRDefault="00223397" w:rsidP="0022339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604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Fone</w:t>
                  </w:r>
                </w:p>
              </w:tc>
            </w:tr>
            <w:tr w:rsidR="00223397" w:rsidRPr="00D604E5" w14:paraId="7EBCEAB2" w14:textId="77777777" w:rsidTr="00EF2488">
              <w:tc>
                <w:tcPr>
                  <w:tcW w:w="3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41EBDA" w14:textId="77777777" w:rsidR="00223397" w:rsidRPr="00D604E5" w:rsidRDefault="00223397" w:rsidP="0022339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01C47E" w14:textId="77777777" w:rsidR="00223397" w:rsidRPr="00D604E5" w:rsidRDefault="00223397" w:rsidP="0022339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DBD563" w14:textId="77777777" w:rsidR="00223397" w:rsidRPr="00D604E5" w:rsidRDefault="00223397" w:rsidP="0022339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9618F9" w14:textId="77777777" w:rsidR="00223397" w:rsidRPr="00D604E5" w:rsidRDefault="00223397" w:rsidP="0022339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48D269" w14:textId="77777777" w:rsidR="00223397" w:rsidRPr="00D604E5" w:rsidRDefault="00223397" w:rsidP="0022339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23397" w:rsidRPr="00D604E5" w14:paraId="7765D54F" w14:textId="77777777" w:rsidTr="00EF2488">
              <w:tc>
                <w:tcPr>
                  <w:tcW w:w="3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84A5BA" w14:textId="77777777" w:rsidR="00223397" w:rsidRPr="00D604E5" w:rsidRDefault="00223397" w:rsidP="0022339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D69C2C" w14:textId="77777777" w:rsidR="00223397" w:rsidRPr="00D604E5" w:rsidRDefault="00223397" w:rsidP="0022339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322864" w14:textId="77777777" w:rsidR="00223397" w:rsidRPr="00D604E5" w:rsidRDefault="00223397" w:rsidP="0022339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444717" w14:textId="77777777" w:rsidR="00223397" w:rsidRPr="00D604E5" w:rsidRDefault="00223397" w:rsidP="0022339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681121" w14:textId="77777777" w:rsidR="00223397" w:rsidRPr="00D604E5" w:rsidRDefault="00223397" w:rsidP="0022339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23397" w:rsidRPr="00D604E5" w14:paraId="5D399F84" w14:textId="77777777" w:rsidTr="00EF2488">
              <w:tc>
                <w:tcPr>
                  <w:tcW w:w="3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B52BFE" w14:textId="77777777" w:rsidR="00223397" w:rsidRPr="00D604E5" w:rsidRDefault="00223397" w:rsidP="0022339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655F26" w14:textId="77777777" w:rsidR="00223397" w:rsidRPr="00D604E5" w:rsidRDefault="00223397" w:rsidP="0022339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0037A1" w14:textId="77777777" w:rsidR="00223397" w:rsidRPr="00D604E5" w:rsidRDefault="00223397" w:rsidP="0022339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62FB06" w14:textId="77777777" w:rsidR="00223397" w:rsidRPr="00D604E5" w:rsidRDefault="00223397" w:rsidP="0022339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44DF5C" w14:textId="77777777" w:rsidR="00223397" w:rsidRPr="00D604E5" w:rsidRDefault="00223397" w:rsidP="0022339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FAE9C67" w14:textId="3696A0A9" w:rsidR="003D4DA2" w:rsidRPr="00D604E5" w:rsidRDefault="004C76E9" w:rsidP="0079396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4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6FAE9C69" w14:textId="77777777" w:rsidR="003D4DA2" w:rsidRPr="00D604E5" w:rsidRDefault="003D4DA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FAE9C6A" w14:textId="77777777" w:rsidR="003D4DA2" w:rsidRPr="00D604E5" w:rsidRDefault="003D4DA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sectPr w:rsidR="003D4DA2" w:rsidRPr="00D604E5" w:rsidSect="001B35CB">
      <w:pgSz w:w="11909" w:h="16834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08432" w14:textId="77777777" w:rsidR="00A77517" w:rsidRDefault="00A77517" w:rsidP="00D97204">
      <w:pPr>
        <w:spacing w:line="240" w:lineRule="auto"/>
      </w:pPr>
      <w:r>
        <w:separator/>
      </w:r>
    </w:p>
  </w:endnote>
  <w:endnote w:type="continuationSeparator" w:id="0">
    <w:p w14:paraId="626DF89E" w14:textId="77777777" w:rsidR="00A77517" w:rsidRDefault="00A77517" w:rsidP="00D97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97EC3" w14:textId="77777777" w:rsidR="00A77517" w:rsidRDefault="00A77517" w:rsidP="00D97204">
      <w:pPr>
        <w:spacing w:line="240" w:lineRule="auto"/>
      </w:pPr>
      <w:r>
        <w:separator/>
      </w:r>
    </w:p>
  </w:footnote>
  <w:footnote w:type="continuationSeparator" w:id="0">
    <w:p w14:paraId="36834A43" w14:textId="77777777" w:rsidR="00A77517" w:rsidRDefault="00A77517" w:rsidP="00D97204">
      <w:pPr>
        <w:spacing w:line="240" w:lineRule="auto"/>
      </w:pPr>
      <w:r>
        <w:continuationSeparator/>
      </w:r>
    </w:p>
  </w:footnote>
  <w:footnote w:id="1">
    <w:p w14:paraId="4E3151D7" w14:textId="77777777" w:rsidR="00D97204" w:rsidRPr="004969FD" w:rsidRDefault="00D97204" w:rsidP="00D75D0C">
      <w:pPr>
        <w:pStyle w:val="Textodenotaderodap"/>
        <w:jc w:val="both"/>
        <w:rPr>
          <w:rFonts w:ascii="Times New Roman" w:hAnsi="Times New Roman" w:cs="Times New Roman"/>
        </w:rPr>
      </w:pPr>
      <w:r w:rsidRPr="004969FD">
        <w:rPr>
          <w:rStyle w:val="Refdenotaderodap"/>
          <w:rFonts w:ascii="Times New Roman" w:hAnsi="Times New Roman" w:cs="Times New Roman"/>
        </w:rPr>
        <w:footnoteRef/>
      </w:r>
      <w:r w:rsidRPr="004969FD">
        <w:rPr>
          <w:rFonts w:ascii="Times New Roman" w:hAnsi="Times New Roman" w:cs="Times New Roman"/>
        </w:rPr>
        <w:t xml:space="preserve"> 9.3. A recuperação somente será considerada viável se a despesa envolvida com o bem móvel orçar no máximo a 50% (cinquenta por cento) do seu valor estimado no mercado; se considerado antieconômico ou irrecuperável, o material será alienado, de conformidade com o disposto na legislação vigente.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2F02"/>
    <w:multiLevelType w:val="multilevel"/>
    <w:tmpl w:val="481E01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3B9E512D"/>
    <w:multiLevelType w:val="multilevel"/>
    <w:tmpl w:val="BDB2D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  <w:color w:val="000000"/>
      </w:rPr>
    </w:lvl>
  </w:abstractNum>
  <w:abstractNum w:abstractNumId="2" w15:restartNumberingAfterBreak="0">
    <w:nsid w:val="46AC07FD"/>
    <w:multiLevelType w:val="hybridMultilevel"/>
    <w:tmpl w:val="4F946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F62B2"/>
    <w:multiLevelType w:val="multilevel"/>
    <w:tmpl w:val="3312ABA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5302284D"/>
    <w:multiLevelType w:val="multilevel"/>
    <w:tmpl w:val="B9DCD0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53D609A1"/>
    <w:multiLevelType w:val="multilevel"/>
    <w:tmpl w:val="451E2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D5228B"/>
    <w:multiLevelType w:val="multilevel"/>
    <w:tmpl w:val="1E38CC8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6C496C3E"/>
    <w:multiLevelType w:val="multilevel"/>
    <w:tmpl w:val="C6BA6DD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73513E3F"/>
    <w:multiLevelType w:val="hybridMultilevel"/>
    <w:tmpl w:val="47CCDB3C"/>
    <w:lvl w:ilvl="0" w:tplc="076AB674">
      <w:start w:val="1"/>
      <w:numFmt w:val="decimal"/>
      <w:lvlText w:val="%1."/>
      <w:lvlJc w:val="left"/>
      <w:pPr>
        <w:ind w:left="720" w:hanging="360"/>
      </w:pPr>
      <w:rPr>
        <w:color w:val="FF00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E5"/>
    <w:multiLevelType w:val="hybridMultilevel"/>
    <w:tmpl w:val="07826B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813064">
    <w:abstractNumId w:val="6"/>
  </w:num>
  <w:num w:numId="2" w16cid:durableId="191043804">
    <w:abstractNumId w:val="3"/>
  </w:num>
  <w:num w:numId="3" w16cid:durableId="1651129873">
    <w:abstractNumId w:val="7"/>
  </w:num>
  <w:num w:numId="4" w16cid:durableId="1988239933">
    <w:abstractNumId w:val="0"/>
  </w:num>
  <w:num w:numId="5" w16cid:durableId="193153374">
    <w:abstractNumId w:val="2"/>
  </w:num>
  <w:num w:numId="6" w16cid:durableId="1881892937">
    <w:abstractNumId w:val="5"/>
  </w:num>
  <w:num w:numId="7" w16cid:durableId="1693919879">
    <w:abstractNumId w:val="9"/>
  </w:num>
  <w:num w:numId="8" w16cid:durableId="1900744888">
    <w:abstractNumId w:val="1"/>
  </w:num>
  <w:num w:numId="9" w16cid:durableId="248851615">
    <w:abstractNumId w:val="8"/>
  </w:num>
  <w:num w:numId="10" w16cid:durableId="398553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A2"/>
    <w:rsid w:val="0005637C"/>
    <w:rsid w:val="00057490"/>
    <w:rsid w:val="00061CBD"/>
    <w:rsid w:val="000D12F6"/>
    <w:rsid w:val="001541F1"/>
    <w:rsid w:val="001713AA"/>
    <w:rsid w:val="001A2CCE"/>
    <w:rsid w:val="001A4DC1"/>
    <w:rsid w:val="001A50D9"/>
    <w:rsid w:val="001A5CDC"/>
    <w:rsid w:val="001B35CB"/>
    <w:rsid w:val="00210059"/>
    <w:rsid w:val="00223397"/>
    <w:rsid w:val="00230E31"/>
    <w:rsid w:val="00244BE9"/>
    <w:rsid w:val="002520FD"/>
    <w:rsid w:val="00253C8A"/>
    <w:rsid w:val="0026548E"/>
    <w:rsid w:val="002B0359"/>
    <w:rsid w:val="002C7591"/>
    <w:rsid w:val="0032211F"/>
    <w:rsid w:val="0035329E"/>
    <w:rsid w:val="00356832"/>
    <w:rsid w:val="003870FC"/>
    <w:rsid w:val="003B5F0E"/>
    <w:rsid w:val="003D4DA2"/>
    <w:rsid w:val="003F494F"/>
    <w:rsid w:val="00436C6B"/>
    <w:rsid w:val="00442B58"/>
    <w:rsid w:val="00477431"/>
    <w:rsid w:val="004805D3"/>
    <w:rsid w:val="00485179"/>
    <w:rsid w:val="004B735F"/>
    <w:rsid w:val="004C76E9"/>
    <w:rsid w:val="004F50B2"/>
    <w:rsid w:val="00524B2C"/>
    <w:rsid w:val="00562E79"/>
    <w:rsid w:val="00567817"/>
    <w:rsid w:val="005A4299"/>
    <w:rsid w:val="00620E81"/>
    <w:rsid w:val="006214E5"/>
    <w:rsid w:val="00650A75"/>
    <w:rsid w:val="00694AC1"/>
    <w:rsid w:val="00714B2F"/>
    <w:rsid w:val="00744320"/>
    <w:rsid w:val="00762979"/>
    <w:rsid w:val="00793962"/>
    <w:rsid w:val="007A2469"/>
    <w:rsid w:val="007F31DC"/>
    <w:rsid w:val="007F757D"/>
    <w:rsid w:val="008106B3"/>
    <w:rsid w:val="00812D31"/>
    <w:rsid w:val="00821B1D"/>
    <w:rsid w:val="008A4993"/>
    <w:rsid w:val="008D09C9"/>
    <w:rsid w:val="008D13B4"/>
    <w:rsid w:val="00944BE7"/>
    <w:rsid w:val="00951A9B"/>
    <w:rsid w:val="00956C94"/>
    <w:rsid w:val="009765F1"/>
    <w:rsid w:val="0098196F"/>
    <w:rsid w:val="00992586"/>
    <w:rsid w:val="009B6CA8"/>
    <w:rsid w:val="009E4C13"/>
    <w:rsid w:val="00A0269E"/>
    <w:rsid w:val="00A30C7A"/>
    <w:rsid w:val="00A455F5"/>
    <w:rsid w:val="00A77517"/>
    <w:rsid w:val="00A77D4E"/>
    <w:rsid w:val="00AA2D54"/>
    <w:rsid w:val="00AE2E7F"/>
    <w:rsid w:val="00B109D3"/>
    <w:rsid w:val="00B429D0"/>
    <w:rsid w:val="00B45299"/>
    <w:rsid w:val="00B80666"/>
    <w:rsid w:val="00B827F0"/>
    <w:rsid w:val="00B927E4"/>
    <w:rsid w:val="00BB6DCF"/>
    <w:rsid w:val="00C225C3"/>
    <w:rsid w:val="00C86FB7"/>
    <w:rsid w:val="00CB49D5"/>
    <w:rsid w:val="00CB5C27"/>
    <w:rsid w:val="00CC70C2"/>
    <w:rsid w:val="00D11972"/>
    <w:rsid w:val="00D14739"/>
    <w:rsid w:val="00D40A8F"/>
    <w:rsid w:val="00D604E5"/>
    <w:rsid w:val="00D75D0C"/>
    <w:rsid w:val="00D97204"/>
    <w:rsid w:val="00DC2523"/>
    <w:rsid w:val="00DC68C6"/>
    <w:rsid w:val="00E45D6F"/>
    <w:rsid w:val="00EA654C"/>
    <w:rsid w:val="00EE4AEE"/>
    <w:rsid w:val="00EE4DAA"/>
    <w:rsid w:val="00F25F83"/>
    <w:rsid w:val="00F75932"/>
    <w:rsid w:val="00F81953"/>
    <w:rsid w:val="00FB1B23"/>
    <w:rsid w:val="00FB36B1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AE9B7C"/>
  <w15:docId w15:val="{3DFF7035-B3B2-48CA-9E42-6172E15B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B2C"/>
  </w:style>
  <w:style w:type="paragraph" w:styleId="Ttulo1">
    <w:name w:val="heading 1"/>
    <w:basedOn w:val="Normal1"/>
    <w:next w:val="Normal1"/>
    <w:rsid w:val="003D4D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3D4D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3D4D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3D4D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3D4D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3D4D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3D4DA2"/>
  </w:style>
  <w:style w:type="table" w:customStyle="1" w:styleId="TableNormal">
    <w:name w:val="Table Normal"/>
    <w:rsid w:val="003D4D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D4DA2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rsid w:val="003D4DA2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3D4DA2"/>
    <w:tblPr>
      <w:tblStyleRowBandSize w:val="1"/>
      <w:tblStyleColBandSize w:val="1"/>
    </w:tblPr>
  </w:style>
  <w:style w:type="table" w:customStyle="1" w:styleId="a0">
    <w:basedOn w:val="TableNormal"/>
    <w:rsid w:val="003D4DA2"/>
    <w:tblPr>
      <w:tblStyleRowBandSize w:val="1"/>
      <w:tblStyleColBandSize w:val="1"/>
    </w:tblPr>
  </w:style>
  <w:style w:type="table" w:customStyle="1" w:styleId="a1">
    <w:basedOn w:val="TableNormal"/>
    <w:rsid w:val="003D4DA2"/>
    <w:tblPr>
      <w:tblStyleRowBandSize w:val="1"/>
      <w:tblStyleColBandSize w:val="1"/>
    </w:tblPr>
  </w:style>
  <w:style w:type="table" w:customStyle="1" w:styleId="a2">
    <w:basedOn w:val="TableNormal"/>
    <w:rsid w:val="003D4DA2"/>
    <w:tblPr>
      <w:tblStyleRowBandSize w:val="1"/>
      <w:tblStyleColBandSize w:val="1"/>
    </w:tblPr>
  </w:style>
  <w:style w:type="table" w:customStyle="1" w:styleId="a3">
    <w:basedOn w:val="TableNormal"/>
    <w:rsid w:val="003D4DA2"/>
    <w:tblPr>
      <w:tblStyleRowBandSize w:val="1"/>
      <w:tblStyleColBandSize w:val="1"/>
    </w:tblPr>
  </w:style>
  <w:style w:type="table" w:customStyle="1" w:styleId="a4">
    <w:basedOn w:val="TableNormal"/>
    <w:rsid w:val="003D4DA2"/>
    <w:tblPr>
      <w:tblStyleRowBandSize w:val="1"/>
      <w:tblStyleColBandSize w:val="1"/>
    </w:tblPr>
  </w:style>
  <w:style w:type="table" w:customStyle="1" w:styleId="a5">
    <w:basedOn w:val="TableNormal"/>
    <w:rsid w:val="003D4DA2"/>
    <w:tblPr>
      <w:tblStyleRowBandSize w:val="1"/>
      <w:tblStyleColBandSize w:val="1"/>
    </w:tblPr>
  </w:style>
  <w:style w:type="table" w:customStyle="1" w:styleId="a6">
    <w:basedOn w:val="TableNormal"/>
    <w:rsid w:val="003D4DA2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574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49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F757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75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F757D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97204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9720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97204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944B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BE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BE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B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BE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210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632</Words>
  <Characters>3415</Characters>
  <Application>Microsoft Office Word</Application>
  <DocSecurity>4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Semíramis Lima</dc:creator>
  <cp:lastModifiedBy>Semíramis Lima</cp:lastModifiedBy>
  <cp:revision>2</cp:revision>
  <dcterms:created xsi:type="dcterms:W3CDTF">2023-11-30T14:19:00Z</dcterms:created>
  <dcterms:modified xsi:type="dcterms:W3CDTF">2023-11-30T14:19:00Z</dcterms:modified>
</cp:coreProperties>
</file>