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638175" cy="476250"/>
            <wp:effectExtent b="0" l="0" r="0" t="0"/>
            <wp:docPr id="102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DA PARAÍBA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485775" cy="495300"/>
            <wp:effectExtent b="0" l="0" r="0" t="0"/>
            <wp:docPr id="10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9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PROGRAMA ASSOCIADO DE PÓS-GRADUAÇÃO EM ARTES VISUAIS UFPB/UFPE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0"/>
          <w:vertAlign w:val="baseline"/>
        </w:rPr>
      </w:pPr>
      <w:r w:rsidDel="00000000" w:rsidR="00000000" w:rsidRPr="00000000">
        <w:rPr>
          <w:b w:val="1"/>
          <w:rtl w:val="0"/>
        </w:rPr>
        <w:t xml:space="preserve">PARECER PARA QUALIFICAÇÃO</w:t>
      </w:r>
      <w:r w:rsidDel="00000000" w:rsidR="00000000" w:rsidRPr="00000000">
        <w:rPr>
          <w:b w:val="1"/>
          <w:vertAlign w:val="baseline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Para a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vertAlign w:val="baseline"/>
          <w:rtl w:val="0"/>
        </w:rPr>
        <w:t xml:space="preserve">qualificação de trabalhos de mestrado</w:t>
      </w:r>
      <w:r w:rsidDel="00000000" w:rsidR="00000000" w:rsidRPr="00000000">
        <w:rPr>
          <w:vertAlign w:val="baseline"/>
          <w:rtl w:val="0"/>
        </w:rPr>
        <w:t xml:space="preserve">, devem ser apresentados: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vertAlign w:val="baseline"/>
          <w:rtl w:val="0"/>
        </w:rPr>
        <w:t xml:space="preserve">lementos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vertAlign w:val="baseline"/>
          <w:rtl w:val="0"/>
        </w:rPr>
        <w:t xml:space="preserve">ré-</w:t>
      </w:r>
      <w:r w:rsidDel="00000000" w:rsidR="00000000" w:rsidRPr="00000000">
        <w:rPr>
          <w:rtl w:val="0"/>
        </w:rPr>
        <w:t xml:space="preserve">t</w:t>
      </w:r>
      <w:r w:rsidDel="00000000" w:rsidR="00000000" w:rsidRPr="00000000">
        <w:rPr>
          <w:vertAlign w:val="baseline"/>
          <w:rtl w:val="0"/>
        </w:rPr>
        <w:t xml:space="preserve">extuais (capa, folha de rosto),  introdução/apresentação da pesquisa um capítulo completo, sumário expandido, estrutura do trabalho final e base metodológica (objetivos, objeto, metodologia, corpus de análise, referências). </w:t>
      </w:r>
    </w:p>
    <w:p w:rsidR="00000000" w:rsidDel="00000000" w:rsidP="00000000" w:rsidRDefault="00000000" w:rsidRPr="00000000" w14:paraId="0000000B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Os projetos que  envolvam pesquisa com seres </w:t>
      </w:r>
      <w:r w:rsidDel="00000000" w:rsidR="00000000" w:rsidRPr="00000000">
        <w:rPr>
          <w:rtl w:val="0"/>
        </w:rPr>
        <w:t xml:space="preserve">humanos devem</w:t>
      </w:r>
      <w:r w:rsidDel="00000000" w:rsidR="00000000" w:rsidRPr="00000000">
        <w:rPr>
          <w:vertAlign w:val="baseline"/>
          <w:rtl w:val="0"/>
        </w:rPr>
        <w:t xml:space="preserve"> apresentar </w:t>
      </w:r>
      <w:r w:rsidDel="00000000" w:rsidR="00000000" w:rsidRPr="00000000">
        <w:rPr>
          <w:b w:val="1"/>
          <w:vertAlign w:val="baseline"/>
          <w:rtl w:val="0"/>
        </w:rPr>
        <w:t xml:space="preserve">autorização do Comitê de Ética da UFPB </w:t>
      </w:r>
      <w:r w:rsidDel="00000000" w:rsidR="00000000" w:rsidRPr="00000000">
        <w:rPr>
          <w:b w:val="1"/>
          <w:rtl w:val="0"/>
        </w:rPr>
        <w:t xml:space="preserve">ou da UFPE.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Discente: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Título: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Orientador (a)</w:t>
      </w:r>
      <w:r w:rsidDel="00000000" w:rsidR="00000000" w:rsidRPr="00000000">
        <w:rPr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Data de realização da banca: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Nome do examinador 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Vínculo Institucional: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b w:val="1"/>
          <w:vertAlign w:val="baseline"/>
          <w:rtl w:val="0"/>
        </w:rPr>
        <w:t xml:space="preserve">___</w:t>
      </w:r>
      <w:r w:rsidDel="00000000" w:rsidR="00000000" w:rsidRPr="00000000">
        <w:rPr>
          <w:b w:val="1"/>
          <w:rtl w:val="0"/>
        </w:rPr>
        <w:t xml:space="preserve">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Parecer: Aprovado (     )</w:t>
        <w:tab/>
        <w:tab/>
        <w:t xml:space="preserve">Reprovado (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Professor membro da Banca de Qualificação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 , ____ de ______________de .</w:t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* O parecer pode ter até 5 páginas (salvo em pdf), e deve ser encaminhado por e-mail à Secretaria do Programa  Associado de Pós-Graduação em Artes Visuais UFPB/UFPE de acordo com a vinculação do aluno: UFPB: </w:t>
      </w:r>
      <w:hyperlink r:id="rId9">
        <w:r w:rsidDel="00000000" w:rsidR="00000000" w:rsidRPr="00000000">
          <w:rPr>
            <w:b w:val="1"/>
            <w:color w:val="000000"/>
            <w:highlight w:val="white"/>
            <w:u w:val="single"/>
            <w:vertAlign w:val="baseline"/>
            <w:rtl w:val="0"/>
          </w:rPr>
          <w:t xml:space="preserve">ufpb.ppgav@gmail.com</w:t>
        </w:r>
      </w:hyperlink>
      <w:r w:rsidDel="00000000" w:rsidR="00000000" w:rsidRPr="00000000">
        <w:rPr>
          <w:b w:val="1"/>
          <w:highlight w:val="white"/>
          <w:vertAlign w:val="baseline"/>
          <w:rtl w:val="0"/>
        </w:rPr>
        <w:t xml:space="preserve">; UFPE: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b w:val="1"/>
            <w:color w:val="0000ff"/>
            <w:highlight w:val="white"/>
            <w:u w:val="single"/>
            <w:vertAlign w:val="baseline"/>
            <w:rtl w:val="0"/>
          </w:rPr>
          <w:t xml:space="preserve">ppgav.ufpe@gmail.com</w:t>
        </w:r>
      </w:hyperlink>
      <w:r w:rsidDel="00000000" w:rsidR="00000000" w:rsidRPr="00000000">
        <w:rPr>
          <w:b w:val="1"/>
          <w:vertAlign w:val="baseline"/>
          <w:rtl w:val="0"/>
        </w:rPr>
        <w:t xml:space="preserve"> até 2 dias antes da qualificação, para ser lido durante a realização da banca, pelo orientador (a) . Este parecer será anexado à ata da defesa da qualificação.</w:t>
      </w:r>
      <w:r w:rsidDel="00000000" w:rsidR="00000000" w:rsidRPr="00000000">
        <w:rPr>
          <w:rtl w:val="0"/>
        </w:rPr>
      </w:r>
    </w:p>
    <w:sectPr>
      <w:pgSz w:h="16840" w:w="11907" w:orient="portrait"/>
      <w:pgMar w:bottom="993" w:top="851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w w:val="100"/>
      <w:position w:val="-1"/>
      <w:sz w:val="24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rFonts w:ascii="Arial" w:hAnsi="Arial"/>
      <w:b w:val="1"/>
      <w:bCs w:val="1"/>
      <w:w w:val="100"/>
      <w:position w:val="-1"/>
      <w:sz w:val="32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Recuodecorpodetexto3">
    <w:name w:val="Recuo de corpo de texto 3"/>
    <w:basedOn w:val="Normal"/>
    <w:next w:val="Recuodecorpodetexto3"/>
    <w:autoRedefine w:val="0"/>
    <w:hidden w:val="0"/>
    <w:qFormat w:val="0"/>
    <w:pPr>
      <w:suppressAutoHyphens w:val="1"/>
      <w:spacing w:line="360" w:lineRule="auto"/>
      <w:ind w:leftChars="-1" w:rightChars="0" w:firstLine="708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Corpodetexto3">
    <w:name w:val="Corpo de texto 3"/>
    <w:basedOn w:val="Normal"/>
    <w:next w:val="Corpodetexto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SemEspaçamento">
    <w:name w:val="Sem Espaçamento"/>
    <w:next w:val="SemEspaçament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ppgav.ufpe@gmail.com" TargetMode="External"/><Relationship Id="rId9" Type="http://schemas.openxmlformats.org/officeDocument/2006/relationships/hyperlink" Target="mailto:ufpb.ppgav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/jardaD9Ht87lF6g8bSq9whwYw==">AMUW2mVGQ8dbb20QsGsvbHqW/roGWPn6Ivp5RsFECGUaZ66mzuPWWU9iezM2SIrN446Kvf+KGFIlJHfgLFEuk9DvV5/7CYu/VgfhjNHhxapRuY0kdsb9W94=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2021-06-09T20:20:00Z</dcterms:created>
  <dc:creator>Naracris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