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_rels/activeX3.xml.rels" ContentType="application/vnd.openxmlformats-package.relationships+xml"/>
  <Override PartName="/word/activeX/_rels/activeX2.xml.rels" ContentType="application/vnd.openxmlformats-package.relationship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deGrade1Clara-nfase1"/>
        <w:tblW w:w="9636" w:type="dxa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17"/>
        <w:gridCol w:w="4133"/>
        <w:gridCol w:w="490"/>
        <w:gridCol w:w="1541"/>
        <w:gridCol w:w="295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7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01</w:t>
            </w:r>
          </w:p>
        </w:tc>
        <w:tc>
          <w:tcPr>
            <w:tcW w:w="9119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PESQUISADOR</w:t>
            </w:r>
            <w:r>
              <w:rPr>
                <w:rFonts w:eastAsia="Calibri" w:cs="Times New Roman"/>
                <w:b/>
                <w:bCs/>
                <w:color w:val="000000"/>
                <w:kern w:val="0"/>
                <w:sz w:val="20"/>
                <w:szCs w:val="20"/>
                <w:lang w:val="pt-BR" w:eastAsia="en-US" w:bidi="ar-SA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(não omita nem abrevie nomes)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Nome completo:</w:t>
            </w:r>
          </w:p>
        </w:tc>
      </w:tr>
      <w:tr>
        <w:trPr/>
        <w:tc>
          <w:tcPr>
            <w:tcW w:w="5140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CPF:</w:t>
            </w:r>
          </w:p>
        </w:tc>
        <w:tc>
          <w:tcPr>
            <w:tcW w:w="4496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pt-BR" w:eastAsia="en-US" w:bidi="ar-SA"/>
              </w:rPr>
              <w:t>Data de nascimento:</w:t>
            </w:r>
          </w:p>
        </w:tc>
      </w:tr>
      <w:tr>
        <w:trPr/>
        <w:tc>
          <w:tcPr>
            <w:tcW w:w="5140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Naturalidade:</w:t>
            </w:r>
          </w:p>
        </w:tc>
        <w:tc>
          <w:tcPr>
            <w:tcW w:w="4496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pt-BR" w:eastAsia="en-US" w:bidi="ar-SA"/>
              </w:rPr>
              <w:t>Estado: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Endereço:</w:t>
            </w:r>
          </w:p>
        </w:tc>
      </w:tr>
      <w:tr>
        <w:trPr/>
        <w:tc>
          <w:tcPr>
            <w:tcW w:w="4650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Cidade:</w:t>
            </w:r>
          </w:p>
        </w:tc>
        <w:tc>
          <w:tcPr>
            <w:tcW w:w="2031" w:type="dxa"/>
            <w:gridSpan w:val="2"/>
            <w:tcBorders>
              <w:top w:val="nil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pt-BR" w:eastAsia="en-US" w:bidi="ar-SA"/>
              </w:rPr>
              <w:t>UF:</w:t>
            </w:r>
          </w:p>
        </w:tc>
        <w:tc>
          <w:tcPr>
            <w:tcW w:w="2955" w:type="dxa"/>
            <w:tcBorders>
              <w:top w:val="nil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color w:val="000000"/>
                <w:kern w:val="0"/>
                <w:sz w:val="20"/>
                <w:szCs w:val="20"/>
                <w:lang w:val="pt-BR" w:eastAsia="en-US" w:bidi="ar-SA"/>
              </w:rPr>
              <w:t>CEP: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Telefone: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0"/>
                <w:lang w:val="pt-BR" w:eastAsia="en-US" w:bidi="ar-SA"/>
              </w:rPr>
              <w:t>E-mail: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tbl>
      <w:tblPr>
        <w:tblStyle w:val="TabeladeGrade1Clara-nfase1"/>
        <w:tblW w:w="9636" w:type="dxa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62"/>
        <w:gridCol w:w="1365"/>
        <w:gridCol w:w="1766"/>
        <w:gridCol w:w="1811"/>
        <w:gridCol w:w="413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nil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4"/>
              </w:rPr>
              <w:t>02</w:t>
            </w:r>
          </w:p>
        </w:tc>
        <w:tc>
          <w:tcPr>
            <w:tcW w:w="9074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4"/>
              </w:rPr>
              <w:t>FORMAÇÃO ACADÊMICA</w:t>
            </w:r>
          </w:p>
        </w:tc>
      </w:tr>
      <w:tr>
        <w:trPr/>
        <w:tc>
          <w:tcPr>
            <w:tcW w:w="192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color w:val="000000"/>
                <w:kern w:val="0"/>
                <w:sz w:val="20"/>
                <w:szCs w:val="24"/>
                <w:lang w:val="pt-BR" w:eastAsia="en-US" w:bidi="ar-SA"/>
              </w:rPr>
              <w:t>GRADUAÇÃO</w:t>
            </w:r>
          </w:p>
        </w:tc>
        <w:tc>
          <w:tcPr>
            <w:tcW w:w="3577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Ano/início:</w:t>
            </w:r>
          </w:p>
        </w:tc>
        <w:tc>
          <w:tcPr>
            <w:tcW w:w="4132" w:type="dxa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Ano/conclusão: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Curso: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192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MESTRADO</w:t>
            </w:r>
          </w:p>
        </w:tc>
        <w:tc>
          <w:tcPr>
            <w:tcW w:w="3577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Ano/início:</w:t>
            </w:r>
          </w:p>
        </w:tc>
        <w:tc>
          <w:tcPr>
            <w:tcW w:w="4132" w:type="dxa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Ano/conclusão:</w:t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 xml:space="preserve">Em andamento </w:t>
            </w:r>
            <w:r>
              <w:rPr/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3.1pt;height:13.1pt" type="#_x0000_t75"/>
                <w:control r:id="rId2" w:name="Caixa de seleção 2" w:shapeid="control_shape_0"/>
              </w:objec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Curso:</w:t>
            </w:r>
          </w:p>
        </w:tc>
      </w:tr>
      <w:tr>
        <w:trPr/>
        <w:tc>
          <w:tcPr>
            <w:tcW w:w="3693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Instituição:</w:t>
            </w:r>
          </w:p>
        </w:tc>
        <w:tc>
          <w:tcPr>
            <w:tcW w:w="5943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Orientador(a):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Título da Dissertação:</w:t>
            </w:r>
          </w:p>
        </w:tc>
      </w:tr>
      <w:tr>
        <w:trPr/>
        <w:tc>
          <w:tcPr>
            <w:tcW w:w="192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sz w:val="20"/>
                <w:szCs w:val="24"/>
              </w:rPr>
              <w:t>DOUTORADO</w:t>
            </w:r>
          </w:p>
        </w:tc>
        <w:tc>
          <w:tcPr>
            <w:tcW w:w="3577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Ano/início:</w:t>
            </w:r>
          </w:p>
        </w:tc>
        <w:tc>
          <w:tcPr>
            <w:tcW w:w="4132" w:type="dxa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Ano/conclusão:</w:t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 xml:space="preserve">Em andamento </w:t>
            </w:r>
            <w:r>
              <w:rPr/>
              <w:object>
                <v:shape id="control_shape_1" o:allowincell="t" style="width:13.1pt;height:13.1pt" type="#_x0000_t75"/>
                <w:control r:id="rId3" w:name="Caixa de seleção 2" w:shapeid="control_shape_1"/>
              </w:objec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Curso:</w:t>
            </w:r>
          </w:p>
        </w:tc>
      </w:tr>
      <w:tr>
        <w:trPr/>
        <w:tc>
          <w:tcPr>
            <w:tcW w:w="3693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Instituição:</w:t>
            </w:r>
          </w:p>
        </w:tc>
        <w:tc>
          <w:tcPr>
            <w:tcW w:w="5943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Orientador(a):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Título da Tese:</w:t>
            </w:r>
          </w:p>
        </w:tc>
      </w:tr>
      <w:tr>
        <w:trPr/>
        <w:tc>
          <w:tcPr>
            <w:tcW w:w="192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sz w:val="20"/>
                <w:szCs w:val="24"/>
              </w:rPr>
              <w:t>PÓS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-</w:t>
            </w:r>
            <w:r>
              <w:rPr>
                <w:b w:val="false"/>
                <w:bCs w:val="false"/>
                <w:sz w:val="20"/>
                <w:szCs w:val="24"/>
              </w:rPr>
              <w:t>DOC</w:t>
            </w:r>
          </w:p>
        </w:tc>
        <w:tc>
          <w:tcPr>
            <w:tcW w:w="3577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Ano/início:</w:t>
            </w:r>
          </w:p>
        </w:tc>
        <w:tc>
          <w:tcPr>
            <w:tcW w:w="4132" w:type="dxa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Ano/conclusão:</w:t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 xml:space="preserve">Em andamento </w:t>
            </w:r>
            <w:r>
              <w:rPr/>
              <w:object>
                <v:shape id="control_shape_2" o:allowincell="t" style="width:13.1pt;height:13.1pt" type="#_x0000_t75"/>
                <w:control r:id="rId4" w:name="Caixa de seleção 2" w:shapeid="control_shape_2"/>
              </w:objec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Curso:</w:t>
            </w:r>
          </w:p>
        </w:tc>
      </w:tr>
      <w:tr>
        <w:trPr/>
        <w:tc>
          <w:tcPr>
            <w:tcW w:w="3693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Instituição:</w:t>
            </w:r>
          </w:p>
        </w:tc>
        <w:tc>
          <w:tcPr>
            <w:tcW w:w="5943" w:type="dxa"/>
            <w:gridSpan w:val="2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4"/>
                <w:lang w:val="pt-BR" w:eastAsia="en-US" w:bidi="ar-SA"/>
              </w:rPr>
              <w:t>Supervisor(a):</w:t>
            </w:r>
          </w:p>
        </w:tc>
      </w:tr>
      <w:tr>
        <w:trPr/>
        <w:tc>
          <w:tcPr>
            <w:tcW w:w="9636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textAlignment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4"/>
                <w:lang w:val="pt-BR" w:eastAsia="en-US" w:bidi="ar-SA"/>
              </w:rPr>
              <w:t>Título do Projeto ou Trabalho: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tbl>
      <w:tblPr>
        <w:tblStyle w:val="TabeladeGrade1Clara-nfase1"/>
        <w:tblW w:w="9635" w:type="dxa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05"/>
        <w:gridCol w:w="9129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nil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29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VÍNCULO ATUAL</w:t>
            </w:r>
          </w:p>
        </w:tc>
      </w:tr>
      <w:tr>
        <w:trPr/>
        <w:tc>
          <w:tcPr>
            <w:tcW w:w="9634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Instituição:</w:t>
            </w:r>
          </w:p>
        </w:tc>
      </w:tr>
      <w:tr>
        <w:trPr/>
        <w:tc>
          <w:tcPr>
            <w:tcW w:w="9634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Unidade/Departamento:</w:t>
            </w:r>
          </w:p>
        </w:tc>
      </w:tr>
      <w:tr>
        <w:trPr/>
        <w:tc>
          <w:tcPr>
            <w:tcW w:w="9634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Cargo/Função:</w:t>
            </w:r>
          </w:p>
        </w:tc>
      </w:tr>
      <w:tr>
        <w:trPr/>
        <w:tc>
          <w:tcPr>
            <w:tcW w:w="9634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76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Ano/início: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tbl>
      <w:tblPr>
        <w:tblStyle w:val="TabeladeGrade1Clara-nfase1"/>
        <w:tblW w:w="9635" w:type="dxa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05"/>
        <w:gridCol w:w="4454"/>
        <w:gridCol w:w="4673"/>
        <w:gridCol w:w="3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30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ÁREAS DO CONHECIMENTO EM QUE PODERÁ ATUAR</w:t>
            </w:r>
          </w:p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 w:val="false"/>
                <w:bCs w:val="false"/>
                <w:i w:val="false"/>
                <w:iCs w:val="false"/>
                <w:color w:val="000000"/>
                <w:sz w:val="12"/>
                <w:szCs w:val="20"/>
              </w:rPr>
              <w:t>(</w:t>
            </w:r>
            <w:r>
              <w:rPr>
                <w:rFonts w:eastAsia="Calibri" w:cs="Times New Roman"/>
                <w:b w:val="false"/>
                <w:bCs w:val="false"/>
                <w:i w:val="false"/>
                <w:iCs w:val="false"/>
                <w:color w:val="000000"/>
                <w:kern w:val="0"/>
                <w:sz w:val="12"/>
                <w:szCs w:val="20"/>
                <w:lang w:val="pt-BR" w:eastAsia="en-US" w:bidi="ar-SA"/>
              </w:rPr>
              <w:t xml:space="preserve">Acesse aqui a tabela de áreas do CNPq: </w:t>
            </w:r>
            <w:hyperlink r:id="rId5">
              <w:r>
                <w:rPr>
                  <w:rStyle w:val="Hyperlink"/>
                  <w:rFonts w:eastAsia="Calibri" w:cs="Times New Roman"/>
                  <w:b w:val="false"/>
                  <w:bCs w:val="false"/>
                  <w:i w:val="false"/>
                  <w:iCs w:val="false"/>
                  <w:color w:val="auto"/>
                  <w:kern w:val="0"/>
                  <w:sz w:val="12"/>
                  <w:szCs w:val="20"/>
                  <w:lang w:val="pt-BR" w:eastAsia="en-US" w:bidi="ar-SA"/>
                </w:rPr>
                <w:t>https://lattes.cnpq.br/documents/11871/24930/TabeladeAreasdoConhecimento.pdf/d192ff6b-3e0a-4074-a74d-c280521bd5f7</w:t>
              </w:r>
            </w:hyperlink>
            <w:r>
              <w:rPr>
                <w:b w:val="false"/>
                <w:bCs w:val="false"/>
                <w:i w:val="false"/>
                <w:iCs w:val="false"/>
                <w:color w:val="000000"/>
                <w:sz w:val="12"/>
                <w:szCs w:val="20"/>
              </w:rPr>
              <w:t>)</w:t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A.</w:t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D.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sz w:val="20"/>
                <w:szCs w:val="20"/>
              </w:rPr>
              <w:t>B.</w:t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0"/>
                <w:szCs w:val="20"/>
              </w:rPr>
              <w:t>E.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nil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sz w:val="20"/>
                <w:szCs w:val="20"/>
              </w:rPr>
              <w:t>C.</w:t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b w:val="false"/>
                <w:bCs w:val="false"/>
                <w:sz w:val="20"/>
                <w:szCs w:val="20"/>
              </w:rPr>
              <w:t>F.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9632" w:type="dxa"/>
            <w:gridSpan w:val="3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PALAVRAS-CHAVES representativas em relação às áreas de conhecimento:</w:t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b/>
                <w:bCs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/>
                <w:bCs/>
                <w:kern w:val="0"/>
                <w:lang w:val="pt-BR" w:eastAsia="en-US" w:bidi="ar-SA"/>
              </w:rPr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lang w:val="pt-BR" w:eastAsia="en-US" w:bidi="ar-SA"/>
              </w:rPr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67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  <w:tr>
        <w:trPr/>
        <w:tc>
          <w:tcPr>
            <w:tcW w:w="4959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4673" w:type="dxa"/>
            <w:tcBorders>
              <w:top w:val="nil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Calibri" w:cs="Times New Roman"/>
                <w:kern w:val="0"/>
                <w:sz w:val="20"/>
                <w:szCs w:val="20"/>
                <w:lang w:val="pt-BR" w:eastAsia="en-US" w:bidi="ar-SA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tbl>
      <w:tblPr>
        <w:tblStyle w:val="TabeladeGrade1Clara-nfase1"/>
        <w:tblW w:w="5000" w:type="pct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05"/>
        <w:gridCol w:w="5783"/>
        <w:gridCol w:w="16"/>
        <w:gridCol w:w="9"/>
        <w:gridCol w:w="332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nil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PROJETO DOS QUAIS PARTICIPOU NOS ÚLTIMOS 5 ANOS</w:t>
            </w:r>
          </w:p>
        </w:tc>
      </w:tr>
      <w:tr>
        <w:trPr/>
        <w:tc>
          <w:tcPr>
            <w:tcW w:w="50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1</w:t>
            </w:r>
          </w:p>
        </w:tc>
        <w:tc>
          <w:tcPr>
            <w:tcW w:w="578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Projeto:</w:t>
            </w:r>
          </w:p>
        </w:tc>
        <w:tc>
          <w:tcPr>
            <w:tcW w:w="3350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Vigência: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783" w:type="dxa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Órgão financiador:</w:t>
            </w:r>
          </w:p>
        </w:tc>
        <w:tc>
          <w:tcPr>
            <w:tcW w:w="3350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Recursos: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12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Resultados obtidos:</w:t>
            </w:r>
          </w:p>
        </w:tc>
      </w:tr>
      <w:tr>
        <w:trPr/>
        <w:tc>
          <w:tcPr>
            <w:tcW w:w="50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2</w:t>
            </w:r>
          </w:p>
        </w:tc>
        <w:tc>
          <w:tcPr>
            <w:tcW w:w="5799" w:type="dxa"/>
            <w:gridSpan w:val="2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Projeto:</w:t>
            </w:r>
          </w:p>
        </w:tc>
        <w:tc>
          <w:tcPr>
            <w:tcW w:w="3334" w:type="dxa"/>
            <w:gridSpan w:val="2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Vigência: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799" w:type="dxa"/>
            <w:gridSpan w:val="2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Órgão financiador:</w:t>
            </w:r>
          </w:p>
        </w:tc>
        <w:tc>
          <w:tcPr>
            <w:tcW w:w="3334" w:type="dxa"/>
            <w:gridSpan w:val="2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Recursos: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18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Resultados obtidos:</w:t>
            </w:r>
          </w:p>
        </w:tc>
      </w:tr>
      <w:tr>
        <w:trPr/>
        <w:tc>
          <w:tcPr>
            <w:tcW w:w="50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3</w:t>
            </w:r>
          </w:p>
        </w:tc>
        <w:tc>
          <w:tcPr>
            <w:tcW w:w="5808" w:type="dxa"/>
            <w:gridSpan w:val="3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Projeto:</w:t>
            </w:r>
          </w:p>
        </w:tc>
        <w:tc>
          <w:tcPr>
            <w:tcW w:w="3325" w:type="dxa"/>
            <w:tcBorders>
              <w:top w:val="single" w:sz="18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Vigência: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808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Órgão financiador:</w:t>
            </w:r>
          </w:p>
        </w:tc>
        <w:tc>
          <w:tcPr>
            <w:tcW w:w="3325" w:type="dxa"/>
            <w:tcBorders>
              <w:top w:val="single" w:sz="4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Recursos: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Resultados obtidos:</w:t>
            </w:r>
          </w:p>
        </w:tc>
      </w:tr>
      <w:tr>
        <w:trPr/>
        <w:tc>
          <w:tcPr>
            <w:tcW w:w="50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4</w:t>
            </w:r>
          </w:p>
        </w:tc>
        <w:tc>
          <w:tcPr>
            <w:tcW w:w="5808" w:type="dxa"/>
            <w:gridSpan w:val="3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Projeto:</w:t>
            </w:r>
          </w:p>
        </w:tc>
        <w:tc>
          <w:tcPr>
            <w:tcW w:w="3325" w:type="dxa"/>
            <w:tcBorders>
              <w:top w:val="single" w:sz="18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Vigência: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808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Órgão financiador:</w:t>
            </w:r>
          </w:p>
        </w:tc>
        <w:tc>
          <w:tcPr>
            <w:tcW w:w="3325" w:type="dxa"/>
            <w:tcBorders>
              <w:top w:val="single" w:sz="4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Recursos: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Resultados obtidos:</w:t>
            </w:r>
          </w:p>
        </w:tc>
      </w:tr>
      <w:tr>
        <w:trPr/>
        <w:tc>
          <w:tcPr>
            <w:tcW w:w="505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5</w:t>
            </w:r>
          </w:p>
        </w:tc>
        <w:tc>
          <w:tcPr>
            <w:tcW w:w="5808" w:type="dxa"/>
            <w:gridSpan w:val="3"/>
            <w:tcBorders>
              <w:top w:val="single" w:sz="18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Projeto:</w:t>
            </w:r>
          </w:p>
        </w:tc>
        <w:tc>
          <w:tcPr>
            <w:tcW w:w="3325" w:type="dxa"/>
            <w:tcBorders>
              <w:top w:val="single" w:sz="18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Vigência: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5808" w:type="dxa"/>
            <w:gridSpan w:val="3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6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Órgão financiador:</w:t>
            </w:r>
          </w:p>
        </w:tc>
        <w:tc>
          <w:tcPr>
            <w:tcW w:w="3325" w:type="dxa"/>
            <w:tcBorders>
              <w:top w:val="single" w:sz="4" w:space="0" w:color="C45911"/>
              <w:left w:val="single" w:sz="6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Recursos:</w:t>
            </w:r>
          </w:p>
        </w:tc>
      </w:tr>
      <w:tr>
        <w:trPr/>
        <w:tc>
          <w:tcPr>
            <w:tcW w:w="505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9133" w:type="dxa"/>
            <w:gridSpan w:val="4"/>
            <w:tcBorders>
              <w:top w:val="single" w:sz="4" w:space="0" w:color="C45911"/>
              <w:left w:val="single" w:sz="4" w:space="0" w:color="C45911"/>
              <w:bottom w:val="single" w:sz="4" w:space="0" w:color="C45911"/>
              <w:right w:val="single" w:sz="4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t-BR" w:eastAsia="en-US" w:bidi="ar-SA"/>
              </w:rPr>
              <w:t>Resultados obtidos: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tbl>
      <w:tblPr>
        <w:tblStyle w:val="TabeladeGrade1Clara-nfase1"/>
        <w:tblW w:w="5000" w:type="pct"/>
        <w:jc w:val="center"/>
        <w:tblInd w:w="0" w:type="dxa"/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noHBand="0" w:noVBand="1" w:firstColumn="1" w:lastRow="0" w:lastColumn="0" w:firstRow="1"/>
      </w:tblPr>
      <w:tblGrid>
        <w:gridCol w:w="505"/>
        <w:gridCol w:w="913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5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12" w:space="0" w:color="C45911"/>
              <w:left w:val="single" w:sz="12" w:space="0" w:color="C45911"/>
              <w:bottom w:val="single" w:sz="12" w:space="0" w:color="8EAADB"/>
              <w:right w:val="nil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32" w:type="dxa"/>
            <w:tcBorders>
              <w:top w:val="single" w:sz="12" w:space="0" w:color="C45911"/>
              <w:left w:val="nil"/>
              <w:bottom w:val="single" w:sz="12" w:space="0" w:color="8EAADB"/>
              <w:right w:val="single" w:sz="12" w:space="0" w:color="C45911"/>
            </w:tcBorders>
            <w:shd w:fill="B45D38" w:val="clear"/>
            <w:vAlign w:val="center"/>
          </w:tcPr>
          <w:p>
            <w:pPr>
              <w:pStyle w:val="Normal"/>
              <w:tabs>
                <w:tab w:val="clear" w:pos="708"/>
                <w:tab w:val="left" w:pos="3157" w:leader="none"/>
              </w:tabs>
              <w:spacing w:lineRule="auto" w:line="240"/>
              <w:textAlignment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Declaro que as informações acima apresentadas expressam a verdade e que tenho disponibilidade em prestar consultoria “</w:t>
            </w:r>
            <w:r>
              <w:rPr>
                <w:b w:val="false"/>
                <w:bCs w:val="false"/>
                <w:i/>
                <w:iCs/>
                <w:color w:val="000000"/>
                <w:sz w:val="20"/>
                <w:szCs w:val="20"/>
              </w:rPr>
              <w:t>Ad Hoc</w:t>
            </w:r>
            <w:r>
              <w:rPr>
                <w:b w:val="false"/>
                <w:bCs w:val="false"/>
                <w:color w:val="000000"/>
                <w:sz w:val="20"/>
                <w:szCs w:val="20"/>
              </w:rPr>
              <w:t>” ao NDIHR, nas áreas de conhecimento informadas no item 4, quando necessário.</w:t>
            </w:r>
          </w:p>
        </w:tc>
      </w:tr>
      <w:tr>
        <w:trPr/>
        <w:tc>
          <w:tcPr>
            <w:tcW w:w="9637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left w:val="single" w:sz="12" w:space="0" w:color="C45911"/>
              <w:bottom w:val="single" w:sz="12" w:space="0" w:color="C45911"/>
              <w:right w:val="single" w:sz="12" w:space="0" w:color="C45911"/>
            </w:tcBorders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João Pessoa-PB, _______/_______/________</w:t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 w:val="false"/>
                <w:bCs w:val="false"/>
                <w:kern w:val="0"/>
                <w:lang w:val="pt-BR" w:eastAsia="en-US" w:bidi="ar-SA"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lang w:val="pt-BR" w:eastAsia="en-US" w:bidi="ar-SA"/>
              </w:rPr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____________________________________________</w:t>
            </w:r>
          </w:p>
          <w:p>
            <w:pPr>
              <w:pStyle w:val="Normal"/>
              <w:widowControl/>
              <w:tabs>
                <w:tab w:val="clear" w:pos="708"/>
                <w:tab w:val="left" w:pos="3157" w:leader="none"/>
              </w:tabs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eastAsia="Calibri" w:cs="Times New Roman"/>
                <w:b w:val="false"/>
                <w:bCs w:val="false"/>
                <w:kern w:val="0"/>
                <w:sz w:val="20"/>
                <w:szCs w:val="20"/>
                <w:lang w:val="pt-BR" w:eastAsia="en-US" w:bidi="ar-SA"/>
              </w:rPr>
              <w:t>Assinatura da pesquisadora/pesquisador</w:t>
            </w:r>
          </w:p>
        </w:tc>
      </w:tr>
    </w:tbl>
    <w:p>
      <w:pPr>
        <w:pStyle w:val="Normal"/>
        <w:rPr>
          <w:rFonts w:ascii="Times New Roman" w:hAnsi="Times New Roman"/>
        </w:rPr>
      </w:pPr>
      <w:r>
        <w:rPr/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134" w:right="1134" w:gutter="0" w:header="708" w:top="2141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709" w:right="-575"/>
      <w:jc w:val="center"/>
      <w:rPr>
        <w:rFonts w:ascii="Times New Roman" w:hAnsi="Times New Roman"/>
      </w:rPr>
    </w:pPr>
    <w:r>
      <w:rPr>
        <w:color w:themeColor="accent2" w:themeShade="bf" w:val="C45911"/>
        <w:sz w:val="18"/>
        <w:szCs w:val="18"/>
      </w:rPr>
      <w:t>Central de Aulas, Bloco G - Campus Universitário I / UFPB. CEP: 58.059-900 – Castelo Branco, João Pessoa-PB. Brasil</w:t>
    </w:r>
  </w:p>
  <w:p>
    <w:pPr>
      <w:pStyle w:val="Footer"/>
      <w:jc w:val="center"/>
      <w:rPr/>
    </w:pPr>
    <w:r>
      <w:rPr>
        <w:color w:themeColor="accent2" w:themeShade="bf" w:val="C45911"/>
        <w:sz w:val="18"/>
        <w:szCs w:val="18"/>
      </w:rPr>
      <w:t xml:space="preserve">Fone: (83) 3216-7159. E-mail: </w:t>
    </w:r>
    <w:hyperlink r:id="rId1">
      <w:r>
        <w:rPr>
          <w:rStyle w:val="Hyperlink"/>
          <w:color w:themeColor="accent2" w:themeShade="bf" w:val="C45911"/>
          <w:sz w:val="18"/>
          <w:szCs w:val="18"/>
        </w:rPr>
        <w:t>ndihr@reitoria.ufpb.br</w:t>
      </w:r>
    </w:hyperlink>
    <w:r>
      <w:rPr>
        <w:color w:themeColor="accent2" w:themeShade="bf" w:val="C45911"/>
        <w:sz w:val="18"/>
        <w:szCs w:val="18"/>
      </w:rPr>
      <w:t xml:space="preserve"> – Home Page: </w:t>
    </w:r>
    <w:hyperlink r:id="rId2">
      <w:r>
        <w:rPr>
          <w:rStyle w:val="Hyperlink"/>
          <w:color w:themeColor="accent2" w:themeShade="bf" w:val="C45911"/>
          <w:sz w:val="18"/>
          <w:szCs w:val="18"/>
        </w:rPr>
        <w:t>https://www.ufpb.br/ndihr</w:t>
      </w:r>
    </w:hyperlink>
    <w:r>
      <w:rPr>
        <w:color w:themeColor="accent2" w:themeShade="bf" w:val="C45911"/>
        <w:sz w:val="18"/>
        <w:szCs w:val="18"/>
      </w:rPr>
      <w:t xml:space="preserve">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-709" w:right="-575"/>
      <w:jc w:val="center"/>
      <w:rPr>
        <w:rFonts w:ascii="Times New Roman" w:hAnsi="Times New Roman"/>
      </w:rPr>
    </w:pPr>
    <w:r>
      <w:rPr>
        <w:color w:themeColor="accent2" w:themeShade="bf" w:val="C45911"/>
        <w:sz w:val="18"/>
        <w:szCs w:val="18"/>
      </w:rPr>
      <w:t>Central de Aulas, Bloco G - Campus Universitário I / UFPB. CEP: 58.059-900 – Castelo Branco, João Pessoa-PB. Brasil</w:t>
    </w:r>
  </w:p>
  <w:p>
    <w:pPr>
      <w:pStyle w:val="Footer"/>
      <w:jc w:val="center"/>
      <w:rPr/>
    </w:pPr>
    <w:r>
      <w:rPr>
        <w:color w:themeColor="accent2" w:themeShade="bf" w:val="C45911"/>
        <w:sz w:val="18"/>
        <w:szCs w:val="18"/>
      </w:rPr>
      <w:t xml:space="preserve">Fone: (83) 3216-7159. E-mail: </w:t>
    </w:r>
    <w:hyperlink r:id="rId1">
      <w:r>
        <w:rPr>
          <w:rStyle w:val="Hyperlink"/>
          <w:color w:themeColor="accent2" w:themeShade="bf" w:val="C45911"/>
          <w:sz w:val="18"/>
          <w:szCs w:val="18"/>
        </w:rPr>
        <w:t>ndihr@reitoria.ufpb.br</w:t>
      </w:r>
    </w:hyperlink>
    <w:r>
      <w:rPr>
        <w:color w:themeColor="accent2" w:themeShade="bf" w:val="C45911"/>
        <w:sz w:val="18"/>
        <w:szCs w:val="18"/>
      </w:rPr>
      <w:t xml:space="preserve"> – Home Page: </w:t>
    </w:r>
    <w:hyperlink r:id="rId2">
      <w:r>
        <w:rPr>
          <w:rStyle w:val="Hyperlink"/>
          <w:color w:themeColor="accent2" w:themeShade="bf" w:val="C45911"/>
          <w:sz w:val="18"/>
          <w:szCs w:val="18"/>
        </w:rPr>
        <w:t>https://www.ufpb.br/ndihr</w:t>
      </w:r>
    </w:hyperlink>
    <w:r>
      <w:rPr>
        <w:color w:themeColor="accent2" w:themeShade="bf" w:val="C45911"/>
        <w:sz w:val="18"/>
        <w:szCs w:val="18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544195" cy="67818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align>right</wp:align>
          </wp:positionH>
          <wp:positionV relativeFrom="paragraph">
            <wp:posOffset>-219710</wp:posOffset>
          </wp:positionV>
          <wp:extent cx="471805" cy="676910"/>
          <wp:effectExtent l="0" t="0" r="0" b="0"/>
          <wp:wrapSquare wrapText="largest"/>
          <wp:docPr id="2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themeColor="accent2" w:themeShade="80" w:val="833C0B"/>
        <w:sz w:val="28"/>
        <w:szCs w:val="28"/>
      </w:rPr>
      <w:t>Universidade Federal da Paraíba</w: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sz w:val="24"/>
        <w:szCs w:val="24"/>
      </w:rPr>
    </w:pPr>
    <w:r>
      <w:rPr>
        <w:color w:themeColor="accent2" w:themeShade="80" w:val="833C0B"/>
        <w:sz w:val="24"/>
        <w:szCs w:val="24"/>
      </w:rPr>
      <w:t>Núcleo de Documentação e Informação Histórica Regional - NDIHR</w: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behindDoc="1" distT="8890" distB="8890" distL="0" distR="0" simplePos="0" locked="0" layoutInCell="1" allowOverlap="1" relativeHeight="4" wp14:anchorId="765A572F">
              <wp:simplePos x="0" y="0"/>
              <wp:positionH relativeFrom="column">
                <wp:posOffset>-3175</wp:posOffset>
              </wp:positionH>
              <wp:positionV relativeFrom="paragraph">
                <wp:posOffset>92075</wp:posOffset>
              </wp:positionV>
              <wp:extent cx="6126480" cy="635"/>
              <wp:effectExtent l="0" t="8890" r="0" b="8890"/>
              <wp:wrapNone/>
              <wp:docPr id="3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17640">
                        <a:solidFill>
                          <a:srgbClr val="c55a1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25pt,7.25pt" to="482.1pt,7.25pt" ID="Conector Reto 2" stroked="t" o:allowincell="f" style="position:absolute" wp14:anchorId="765A572F">
              <v:stroke color="#c55a11" weight="1764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b/>
        <w:bCs/>
      </w:rPr>
    </w:pPr>
    <w:r>
      <w:rPr>
        <w:b/>
        <w:bCs/>
        <w:color w:themeColor="accent2" w:themeShade="80" w:val="833C0B"/>
        <w:sz w:val="24"/>
        <w:szCs w:val="28"/>
      </w:rPr>
      <w:t>CADASTRO DE PESQUISADORA / PESQUISADOR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</w:rPr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-220980</wp:posOffset>
          </wp:positionV>
          <wp:extent cx="544195" cy="678180"/>
          <wp:effectExtent l="0" t="0" r="0" b="0"/>
          <wp:wrapSquare wrapText="largest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7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8">
          <wp:simplePos x="0" y="0"/>
          <wp:positionH relativeFrom="column">
            <wp:align>right</wp:align>
          </wp:positionH>
          <wp:positionV relativeFrom="paragraph">
            <wp:posOffset>-219710</wp:posOffset>
          </wp:positionV>
          <wp:extent cx="471805" cy="676910"/>
          <wp:effectExtent l="0" t="0" r="0" b="0"/>
          <wp:wrapSquare wrapText="largest"/>
          <wp:docPr id="5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4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71805" cy="676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themeColor="accent2" w:themeShade="80" w:val="833C0B"/>
        <w:sz w:val="28"/>
        <w:szCs w:val="28"/>
      </w:rPr>
      <w:t>Universidade Federal da Paraíba</w: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sz w:val="24"/>
        <w:szCs w:val="24"/>
      </w:rPr>
    </w:pPr>
    <w:r>
      <w:rPr>
        <w:color w:themeColor="accent2" w:themeShade="80" w:val="833C0B"/>
        <w:sz w:val="24"/>
        <w:szCs w:val="24"/>
      </w:rPr>
      <w:t>Núcleo de Documentação e Informação Histórica Regional - NDIHR</w: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mc:AlternateContent>
        <mc:Choice Requires="wps">
          <w:drawing>
            <wp:anchor behindDoc="1" distT="8890" distB="8890" distL="0" distR="0" simplePos="0" locked="0" layoutInCell="1" allowOverlap="1" relativeHeight="4" wp14:anchorId="765A572F">
              <wp:simplePos x="0" y="0"/>
              <wp:positionH relativeFrom="column">
                <wp:posOffset>-3175</wp:posOffset>
              </wp:positionH>
              <wp:positionV relativeFrom="paragraph">
                <wp:posOffset>92075</wp:posOffset>
              </wp:positionV>
              <wp:extent cx="6126480" cy="635"/>
              <wp:effectExtent l="0" t="8890" r="0" b="8890"/>
              <wp:wrapNone/>
              <wp:docPr id="6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6480" cy="720"/>
                      </a:xfrm>
                      <a:prstGeom prst="line">
                        <a:avLst/>
                      </a:prstGeom>
                      <a:ln w="17640">
                        <a:solidFill>
                          <a:srgbClr val="c55a1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25pt,7.25pt" to="482.1pt,7.25pt" ID="Conector Reto 2" stroked="t" o:allowincell="f" style="position:absolute" wp14:anchorId="765A572F">
              <v:stroke color="#c55a11" weight="17640" joinstyle="miter" endcap="flat"/>
              <v:fill o:detectmouseclick="t" on="false"/>
              <w10:wrap type="none"/>
            </v:line>
          </w:pict>
        </mc:Fallback>
      </mc:AlternateContent>
    </w:r>
  </w:p>
  <w:p>
    <w:pPr>
      <w:pStyle w:val="Header"/>
      <w:widowControl/>
      <w:suppressAutoHyphens w:val="true"/>
      <w:bidi w:val="0"/>
      <w:spacing w:before="0" w:after="0"/>
      <w:ind w:hanging="0" w:left="0" w:right="0"/>
      <w:jc w:val="center"/>
      <w:rPr>
        <w:rFonts w:ascii="Times New Roman" w:hAnsi="Times New Roman"/>
        <w:b/>
        <w:bCs/>
      </w:rPr>
    </w:pPr>
    <w:r>
      <w:rPr>
        <w:b/>
        <w:bCs/>
        <w:color w:themeColor="accent2" w:themeShade="80" w:val="833C0B"/>
        <w:sz w:val="24"/>
        <w:szCs w:val="28"/>
      </w:rPr>
      <w:t>CADASTRO DE PESQUISADORA / PESQUISADOR</w:t>
    </w:r>
  </w:p>
</w:hdr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451e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0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0451e0"/>
    <w:rPr/>
  </w:style>
  <w:style w:type="character" w:styleId="RodapChar" w:customStyle="1">
    <w:name w:val="Rodapé Char"/>
    <w:basedOn w:val="DefaultParagraphFont"/>
    <w:uiPriority w:val="99"/>
    <w:qFormat/>
    <w:rsid w:val="000451e0"/>
    <w:rPr/>
  </w:style>
  <w:style w:type="character" w:styleId="Hyperlink">
    <w:name w:val="Hyperlink"/>
    <w:basedOn w:val="DefaultParagraphFont"/>
    <w:uiPriority w:val="99"/>
    <w:unhideWhenUsed/>
    <w:rsid w:val="007c23b8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c23b8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c23b8"/>
    <w:rPr>
      <w:color w:themeColor="followedHyperlink" w:val="954F72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0451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0451e0"/>
    <w:pPr>
      <w:spacing w:beforeAutospacing="1" w:afterAutospacing="1"/>
    </w:pPr>
    <w:rPr>
      <w:rFonts w:eastAsia="Times New Roman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0451e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deGrade1Clara-nfase1">
    <w:name w:val="Grid Table 1 Light Accent 1"/>
    <w:basedOn w:val="Tabelanormal"/>
    <w:uiPriority w:val="46"/>
    <w:rsid w:val="000451e0"/>
    <w:tblPr>
      <w:tblStyleRowBandSize w:val="1"/>
      <w:tblStyleColBandSize w:val="1"/>
      <w:tblBorders>
        <w:top w:val="single" w:color="B4C6E7" w:themeColor="accent1" w:themeTint="66" w:sz="4" w:space="0"/>
        <w:left w:val="single" w:color="B4C6E7" w:themeColor="accent1" w:themeTint="66" w:sz="4" w:space="0"/>
        <w:bottom w:val="single" w:color="B4C6E7" w:themeColor="accent1" w:themeTint="66" w:sz="4" w:space="0"/>
        <w:right w:val="single" w:color="B4C6E7" w:themeColor="accent1" w:themeTint="66" w:sz="4" w:space="0"/>
        <w:insideH w:val="single" w:color="B4C6E7" w:themeColor="accent1" w:themeTint="66" w:sz="4" w:space="0"/>
        <w:insideV w:val="single" w:color="B4C6E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1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1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deGrade1Clara-nfase2">
    <w:name w:val="Grid Table 1 Light Accent 2"/>
    <w:basedOn w:val="Tabelanormal"/>
    <w:uiPriority w:val="46"/>
    <w:rsid w:val="00182c95"/>
    <w:tblPr>
      <w:tblStyleRowBandSize w:val="1"/>
      <w:tblStyleColBandSize w:val="1"/>
      <w:tblBorders>
        <w:top w:val="single" w:color="F7CAAC" w:themeColor="accent2" w:themeTint="66" w:sz="4" w:space="0"/>
        <w:left w:val="single" w:color="F7CAAC" w:themeColor="accent2" w:themeTint="66" w:sz="4" w:space="0"/>
        <w:bottom w:val="single" w:color="F7CAAC" w:themeColor="accent2" w:themeTint="66" w:sz="4" w:space="0"/>
        <w:right w:val="single" w:color="F7CAAC" w:themeColor="accent2" w:themeTint="66" w:sz="4" w:space="0"/>
        <w:insideH w:val="single" w:color="F7CAAC" w:themeColor="accent2" w:themeTint="66" w:sz="4" w:space="0"/>
        <w:insideV w:val="single" w:color="F7CAAC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F4B083" w:themeColor="accent2" w:sz="12" w:space="0"/>
        </w:tcBorders>
      </w:tcPr>
    </w:tblStylePr>
    <w:tblStylePr w:type="lastRow">
      <w:rPr>
        <w:b/>
        <w:bCs/>
      </w:rPr>
      <w:tblPr/>
      <w:tcPr>
        <w:tcBorders>
          <w:top w:val="double" w:color="F4B083" w:themeColor="accent2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  <w:style w:type="table" w:styleId="Tabelacomgrade">
    <w:name w:val="Table Grid"/>
    <w:basedOn w:val="Tabelanormal"/>
    <w:uiPriority w:val="39"/>
    <w:rsid w:val="00cb23c2"/>
    <w:rPr>
      <w:rFonts w:asciiTheme="minorHAnsi" w:hAnsiTheme="minorHAnsi" w:cstheme="minorBid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hyperlink" Target="https://lattes.cnpq.br/documents/11871/24930/TabeladeAreasdoConhecimento.pdf/d192ff6b-3e0a-4074-a74d-c280521bd5f7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ndihr@reitoria.ufpb.br" TargetMode="External"/><Relationship Id="rId2" Type="http://schemas.openxmlformats.org/officeDocument/2006/relationships/hyperlink" Target="https://www.ufpb.br/ndih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ndihr@reitoria.ufpb.br" TargetMode="External"/><Relationship Id="rId2" Type="http://schemas.openxmlformats.org/officeDocument/2006/relationships/hyperlink" Target="https://www.ufpb.br/ndih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Application>LibreOffice/24.2.2.2$Linux_X86_64 LibreOffice_project/d56cc158d8a96260b836f100ef4b4ef25d6f1a01</Application>
  <AppVersion>15.0000</AppVersion>
  <Pages>2</Pages>
  <Words>277</Words>
  <Characters>2053</Characters>
  <CharactersWithSpaces>2232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2023-11-03T19:15:00Z</dcterms:created>
  <dc:creator>Martinho Guedes</dc:creator>
  <dc:description/>
  <dc:language>pt-BR</dc:language>
  <cp:lastModifiedBy>Danilo Wilson Lemos Menezes</cp:lastModifiedBy>
  <dcterms:modified xsi:type="dcterms:W3CDTF">2024-04-24T08:47:29Z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