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0" w:type="auto"/>
        <w:tblInd w:w="-94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46"/>
        <w:gridCol w:w="7632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46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lang w:eastAsia="pt-BR"/>
              </w:rPr>
              <w:drawing>
                <wp:inline distT="0" distB="0" distL="0" distR="0">
                  <wp:extent cx="855345" cy="1243965"/>
                  <wp:effectExtent l="0" t="0" r="0" b="0"/>
                  <wp:docPr id="9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124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2" w:type="dxa"/>
            <w:shd w:val="clear" w:color="auto" w:fill="auto"/>
          </w:tcPr>
          <w:p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4375150</wp:posOffset>
                      </wp:positionH>
                      <wp:positionV relativeFrom="paragraph">
                        <wp:posOffset>-111125</wp:posOffset>
                      </wp:positionV>
                      <wp:extent cx="1576705" cy="1457325"/>
                      <wp:effectExtent l="0" t="0" r="0" b="0"/>
                      <wp:wrapNone/>
                      <wp:docPr id="11" name="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5767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drawing>
                                      <wp:inline distT="0" distB="0" distL="0" distR="0">
                                        <wp:extent cx="1394460" cy="1365250"/>
                                        <wp:effectExtent l="0" t="0" r="0" b="0"/>
                                        <wp:docPr id="10" name="Imagem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m 7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grayscl/>
                                                  <a:lum bright="60000" contrast="16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4460" cy="1365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 2" o:spid="_x0000_s1026" o:spt="202" type="#_x0000_t202" style="position:absolute;left:0pt;margin-left:344.5pt;margin-top:-8.75pt;height:114.75pt;width:124.15pt;mso-wrap-style:none;z-index:251659264;mso-width-relative:margin;mso-height-relative:margin;mso-width-percent:400;mso-height-percent:200;" fillcolor="#FFFFFF" filled="t" stroked="f" coordsize="21600,21600" o:gfxdata="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2nvm3AAAAAsBAAAPAAAAAAAAAAEAIAAAACIAAABkcnMvZG93bnJl&#10;di54bWxQSwECFAAUAAAACACHTuJAMfj2efkBAAAFBAAADgAAAAAAAAABACAAAAArAQAAZHJzL2Uy&#10;b0RvYy54bWxQSwUGAAAAAAYABgBZAQAAlgUAAAAA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394460" cy="1365250"/>
                                  <wp:effectExtent l="0" t="0" r="0" b="0"/>
                                  <wp:docPr id="10" name="Imagem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m 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grayscl/>
                                            <a:lum bright="60000" contrast="1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4460" cy="136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>UNIVERSIDADE FEDERAL DA PARAÍBA</w:t>
            </w: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DEPARTAMENTO DE CIÊNCIAS VETERINÁRIAS</w:t>
            </w:r>
          </w:p>
          <w:p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  <w:b/>
              </w:rPr>
              <w:t>LABORATÓRIO DE PATOLOGIA VETERINÁRIA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cs="Arial"/>
              </w:rPr>
              <w:t>Areia, PB, Brasil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(83) 3362-1844.  Cel. (83) 9 9</w:t>
            </w:r>
            <w:r>
              <w:rPr>
                <w:rFonts w:hint="default" w:ascii="Arial" w:hAnsi="Arial" w:cs="Arial"/>
                <w:lang w:val="pt-BR"/>
              </w:rPr>
              <w:t>9</w:t>
            </w:r>
            <w:r>
              <w:rPr>
                <w:rFonts w:ascii="Arial" w:hAnsi="Arial" w:cs="Arial"/>
              </w:rPr>
              <w:t>38</w:t>
            </w:r>
            <w:bookmarkStart w:id="0" w:name="_GoBack"/>
            <w:bookmarkEnd w:id="0"/>
            <w:r>
              <w:rPr>
                <w:rFonts w:ascii="Arial" w:hAnsi="Arial" w:cs="Arial"/>
              </w:rPr>
              <w:t>-8278</w:t>
            </w:r>
          </w:p>
          <w:p>
            <w:pPr>
              <w:jc w:val="center"/>
            </w:pPr>
            <w:r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lucena.rb@gmail.com/ricardolucena@cca.ufpb.br</w:t>
            </w:r>
          </w:p>
        </w:tc>
      </w:tr>
    </w:tbl>
    <w:p>
      <w:pPr>
        <w:jc w:val="center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Formulário de Solicitação de Exame de Biópsia</w:t>
      </w:r>
    </w:p>
    <w:p>
      <w:pPr>
        <w:rPr>
          <w:rFonts w:ascii="Arial" w:hAnsi="Arial" w:cs="Arial"/>
        </w:rPr>
      </w:pPr>
    </w:p>
    <w:tbl>
      <w:tblPr>
        <w:tblStyle w:val="4"/>
        <w:tblW w:w="86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7"/>
        <w:gridCol w:w="238"/>
        <w:gridCol w:w="167"/>
        <w:gridCol w:w="39"/>
        <w:gridCol w:w="2052"/>
        <w:gridCol w:w="150"/>
        <w:gridCol w:w="2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4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Ficha clínica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284" w:type="dxa"/>
            <w:gridSpan w:val="3"/>
            <w:shd w:val="clear" w:color="auto" w:fill="auto"/>
          </w:tcPr>
          <w:p>
            <w:pPr>
              <w:snapToGrid w:val="0"/>
              <w:jc w:val="both"/>
            </w:pPr>
            <w:r>
              <w:rPr>
                <w:rFonts w:ascii="Arial" w:hAnsi="Arial" w:cs="Arial"/>
                <w:b/>
              </w:rPr>
              <w:t xml:space="preserve">Data de </w:t>
            </w:r>
            <w:r>
              <w:rPr>
                <w:rFonts w:hint="default" w:ascii="Arial" w:hAnsi="Arial" w:cs="Arial"/>
                <w:b/>
                <w:lang w:val="pt-BR"/>
              </w:rPr>
              <w:t>envio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4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Espécie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284" w:type="dxa"/>
            <w:gridSpan w:val="3"/>
            <w:shd w:val="clear" w:color="auto" w:fill="auto"/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Raça</w:t>
            </w:r>
            <w:r>
              <w:rPr>
                <w:rFonts w:ascii="Arial" w:hAnsi="Arial" w:cs="Arial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361" w:type="dxa"/>
            <w:gridSpan w:val="4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02" w:type="dxa"/>
            <w:gridSpan w:val="2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Idade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82" w:type="dxa"/>
            <w:shd w:val="clear" w:color="auto" w:fill="auto"/>
          </w:tcPr>
          <w:p>
            <w:pPr>
              <w:snapToGrid w:val="0"/>
              <w:rPr>
                <w:rFonts w:hint="default"/>
                <w:lang w:val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  <w:vAlign w:val="top"/>
          </w:tcPr>
          <w:p>
            <w:pPr>
              <w:snapToGrid w:val="0"/>
              <w:rPr>
                <w:rFonts w:ascii="Arial" w:hAnsi="Arial" w:eastAsia="Times New Roman" w:cs="Arial"/>
                <w:b/>
                <w:sz w:val="24"/>
                <w:lang w:val="pt-BR" w:eastAsia="zh-CN" w:bidi="ar-SA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Peso</w:t>
            </w:r>
            <w:r>
              <w:rPr>
                <w:rFonts w:ascii="Arial" w:hAnsi="Arial" w:cs="Arial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</w:pPr>
            <w:r>
              <w:rPr>
                <w:rFonts w:ascii="Arial" w:hAnsi="Arial" w:cs="Arial"/>
                <w:b/>
              </w:rPr>
              <w:t>Proprietário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Endereço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</w:p>
          <w:p>
            <w:pPr>
              <w:snapToGrid w:val="0"/>
            </w:pPr>
            <w:r>
              <w:rPr>
                <w:rFonts w:ascii="Arial" w:hAnsi="Arial" w:cs="Arial"/>
                <w:b/>
              </w:rPr>
              <w:t>Clínico</w:t>
            </w:r>
            <w:r>
              <w:rPr>
                <w:rFonts w:ascii="Arial" w:hAnsi="Arial" w:cs="Arial"/>
              </w:rPr>
              <w:t xml:space="preserve">: Dr.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Endereço</w:t>
            </w:r>
            <w:r>
              <w:rPr>
                <w:rFonts w:ascii="Arial" w:hAnsi="Arial" w:cs="Arial"/>
              </w:rPr>
              <w:t xml:space="preserve">: </w:t>
            </w:r>
          </w:p>
          <w:p>
            <w:pPr>
              <w:snapToGrid w:val="0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dxa"/>
            <w:gridSpan w:val="3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</w:p>
          <w:p>
            <w:pPr>
              <w:snapToGrid w:val="0"/>
            </w:pPr>
            <w:r>
              <w:rPr>
                <w:rFonts w:hint="default" w:ascii="Arial" w:hAnsi="Arial" w:cs="Arial"/>
                <w:b/>
                <w:lang w:val="pt-BR"/>
              </w:rPr>
              <w:t>Tipo de coleta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3" w:type="dxa"/>
            <w:gridSpan w:val="4"/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2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Excisional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02124"/>
                <w:spacing w:val="0"/>
                <w:sz w:val="24"/>
                <w:szCs w:val="24"/>
                <w:shd w:val="clear" w:fill="FFFFFF"/>
                <w:lang w:val="pt-BR"/>
              </w:rPr>
              <w:t>I</w:t>
            </w:r>
            <w:r>
              <w:rPr>
                <w:rFonts w:ascii="Arial" w:hAnsi="Arial" w:eastAsia="SimSun" w:cs="Arial"/>
                <w:b/>
                <w:bCs/>
                <w:i w:val="0"/>
                <w:iCs w:val="0"/>
                <w:caps w:val="0"/>
                <w:color w:val="202124"/>
                <w:spacing w:val="0"/>
                <w:sz w:val="24"/>
                <w:szCs w:val="24"/>
                <w:shd w:val="clear" w:fill="FFFFFF"/>
              </w:rPr>
              <w:t>ncisional</w:t>
            </w:r>
            <w:r>
              <w:rPr>
                <w:rFonts w:ascii="Arial" w:hAnsi="Arial" w:cs="Arial"/>
              </w:rPr>
              <w:t xml:space="preserve">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2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Conservado em </w:t>
            </w:r>
            <w:r>
              <w:rPr>
                <w:rFonts w:hint="default" w:ascii="Arial" w:hAnsi="Arial" w:cs="Arial"/>
                <w:b/>
                <w:lang w:val="pt-BR"/>
              </w:rPr>
              <w:t>geladeira</w:t>
            </w:r>
            <w:r>
              <w:rPr>
                <w:rFonts w:ascii="Arial" w:hAnsi="Arial" w:cs="Arial"/>
              </w:rPr>
              <w:t xml:space="preserve"> [  ]</w:t>
            </w:r>
          </w:p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Formol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Conservado em temp. Ambiente</w:t>
            </w:r>
            <w:r>
              <w:rPr>
                <w:rFonts w:ascii="Arial" w:hAnsi="Arial" w:cs="Arial"/>
              </w:rPr>
              <w:t xml:space="preserve"> [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</w:rPr>
              <w:t>]</w:t>
            </w:r>
          </w:p>
          <w:p>
            <w:pPr>
              <w:snapToGrid w:val="0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</w:rPr>
              <w:t>Outro</w:t>
            </w:r>
            <w:r>
              <w:rPr>
                <w:rFonts w:ascii="Arial" w:hAnsi="Arial" w:cs="Arial"/>
              </w:rPr>
              <w:t xml:space="preserve"> [  ]: </w:t>
            </w:r>
            <w:r>
              <w:rPr>
                <w:rFonts w:hint="default" w:ascii="Arial" w:hAnsi="Arial" w:cs="Arial"/>
                <w:lang w:val="pt-BR"/>
              </w:rPr>
              <w:t>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2"/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Tipo de amostra: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  <w:rPr>
                <w:rFonts w:hint="default"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Nódulo</w:t>
            </w:r>
            <w:r>
              <w:rPr>
                <w:rFonts w:ascii="Arial" w:hAnsi="Arial" w:cs="Arial"/>
              </w:rPr>
              <w:t xml:space="preserve"> [ </w:t>
            </w:r>
            <w:r>
              <w:rPr>
                <w:rFonts w:ascii="Arial" w:hAnsi="Arial" w:cs="Arial"/>
                <w:b/>
              </w:rPr>
              <w:t xml:space="preserve"> ]</w:t>
            </w:r>
            <w:r>
              <w:rPr>
                <w:rFonts w:hint="default" w:ascii="Arial" w:hAnsi="Arial" w:cs="Arial"/>
                <w:b/>
                <w:lang w:val="pt-BR"/>
              </w:rPr>
              <w:t xml:space="preserve"> Qual o Orgão?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2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Pele com pêlos</w:t>
            </w:r>
            <w:r>
              <w:rPr>
                <w:rFonts w:ascii="Arial" w:hAnsi="Arial" w:cs="Arial"/>
                <w:b/>
                <w:bCs/>
              </w:rPr>
              <w:t xml:space="preserve"> [  ]</w:t>
            </w:r>
          </w:p>
          <w:p>
            <w:pPr>
              <w:snapToGrid w:val="0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 xml:space="preserve">Pele alopécica </w:t>
            </w:r>
            <w:r>
              <w:rPr>
                <w:rFonts w:ascii="Arial" w:hAnsi="Arial" w:cs="Arial"/>
                <w:b/>
                <w:bCs/>
              </w:rPr>
              <w:t>[  ]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Massa livre em cavidade</w:t>
            </w:r>
            <w:r>
              <w:rPr>
                <w:rFonts w:ascii="Arial" w:hAnsi="Arial" w:cs="Arial"/>
              </w:rPr>
              <w:t xml:space="preserve"> [  ]</w:t>
            </w:r>
          </w:p>
          <w:p>
            <w:pPr>
              <w:snapToGrid w:val="0"/>
              <w:rPr>
                <w:rFonts w:hint="default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 xml:space="preserve">Outro </w:t>
            </w:r>
            <w:r>
              <w:rPr>
                <w:rFonts w:ascii="Arial" w:hAnsi="Arial" w:cs="Arial"/>
                <w:b/>
                <w:bCs/>
              </w:rPr>
              <w:t>[  ]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 xml:space="preserve">: </w:t>
            </w:r>
            <w:r>
              <w:rPr>
                <w:rFonts w:hint="default" w:ascii="Arial" w:hAnsi="Arial" w:cs="Arial"/>
                <w:lang w:val="pt-BR"/>
              </w:rPr>
              <w:t>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Histórico Clínico: </w:t>
            </w:r>
          </w:p>
          <w:p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917" w:type="dxa"/>
            <w:shd w:val="clear" w:color="auto" w:fill="auto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Tratamento prévio:</w:t>
            </w:r>
          </w:p>
        </w:tc>
        <w:tc>
          <w:tcPr>
            <w:tcW w:w="2496" w:type="dxa"/>
            <w:gridSpan w:val="4"/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Sim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2232" w:type="dxa"/>
            <w:gridSpan w:val="2"/>
            <w:shd w:val="clear" w:color="auto" w:fill="auto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Não </w:t>
            </w:r>
            <w:r>
              <w:rPr>
                <w:rFonts w:ascii="Arial" w:hAnsi="Arial" w:cs="Arial"/>
              </w:rPr>
              <w:t>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Caso sim, informe qual o tratamento e tempo desde o último tratamento: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917" w:type="dxa"/>
            <w:shd w:val="clear" w:color="auto" w:fill="auto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Lesão recidivante: </w:t>
            </w:r>
          </w:p>
        </w:tc>
        <w:tc>
          <w:tcPr>
            <w:tcW w:w="2496" w:type="dxa"/>
            <w:gridSpan w:val="4"/>
            <w:shd w:val="clear" w:color="auto" w:fill="auto"/>
            <w:vAlign w:val="top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Sim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2232" w:type="dxa"/>
            <w:gridSpan w:val="2"/>
            <w:shd w:val="clear" w:color="auto" w:fill="auto"/>
            <w:vAlign w:val="top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Não </w:t>
            </w:r>
            <w:r>
              <w:rPr>
                <w:rFonts w:ascii="Arial" w:hAnsi="Arial" w:cs="Arial"/>
              </w:rPr>
              <w:t>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Diagnóstico clínico</w:t>
            </w:r>
            <w:r>
              <w:rPr>
                <w:rFonts w:hint="default" w:ascii="Arial" w:hAnsi="Arial" w:cs="Arial"/>
                <w:b/>
                <w:lang w:val="pt-BR"/>
              </w:rPr>
              <w:t xml:space="preserve"> (ou suspeita)</w:t>
            </w:r>
            <w:r>
              <w:rPr>
                <w:rFonts w:ascii="Arial" w:hAnsi="Arial" w:cs="Arial"/>
              </w:rPr>
              <w:t>:</w:t>
            </w:r>
          </w:p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Outras informações adicionais ou observações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  <w:p>
            <w:pPr>
              <w:snapToGrid w:val="0"/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7" w:type="dxa"/>
            <w:shd w:val="clear" w:color="auto" w:fill="auto"/>
          </w:tcPr>
          <w:p>
            <w:pPr>
              <w:snapToGrid w:val="0"/>
              <w:rPr>
                <w:rFonts w:hint="default"/>
                <w:lang w:val="pt-BR"/>
              </w:rPr>
            </w:pPr>
            <w:r>
              <w:rPr>
                <w:rFonts w:ascii="Arial" w:hAnsi="Arial" w:cs="Arial"/>
                <w:b/>
              </w:rPr>
              <w:t xml:space="preserve">Material enviado </w:t>
            </w:r>
            <w:r>
              <w:rPr>
                <w:rFonts w:hint="default" w:ascii="Arial" w:hAnsi="Arial" w:cs="Arial"/>
                <w:b/>
                <w:lang w:val="pt-BR"/>
              </w:rPr>
              <w:t xml:space="preserve">também </w:t>
            </w:r>
            <w:r>
              <w:rPr>
                <w:rFonts w:ascii="Arial" w:hAnsi="Arial" w:cs="Arial"/>
                <w:b/>
              </w:rPr>
              <w:t>para</w:t>
            </w:r>
            <w:r>
              <w:rPr>
                <w:rFonts w:ascii="Arial" w:hAnsi="Arial" w:cs="Arial"/>
              </w:rPr>
              <w:t>:</w:t>
            </w:r>
            <w:r>
              <w:rPr>
                <w:rFonts w:hint="default" w:ascii="Arial" w:hAnsi="Arial" w:cs="Arial"/>
                <w:lang w:val="pt-BR"/>
              </w:rPr>
              <w:t xml:space="preserve"> </w:t>
            </w:r>
          </w:p>
        </w:tc>
        <w:tc>
          <w:tcPr>
            <w:tcW w:w="2496" w:type="dxa"/>
            <w:gridSpan w:val="4"/>
            <w:shd w:val="clear" w:color="auto" w:fill="auto"/>
            <w:vAlign w:val="top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Sim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2232" w:type="dxa"/>
            <w:gridSpan w:val="2"/>
            <w:shd w:val="clear" w:color="auto" w:fill="auto"/>
            <w:vAlign w:val="top"/>
          </w:tcPr>
          <w:p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Não </w:t>
            </w:r>
            <w:r>
              <w:rPr>
                <w:rFonts w:ascii="Arial" w:hAnsi="Arial" w:cs="Arial"/>
              </w:rPr>
              <w:t>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2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Toxicologia</w:t>
            </w:r>
            <w:r>
              <w:rPr>
                <w:rFonts w:ascii="Arial" w:hAnsi="Arial" w:cs="Arial"/>
              </w:rPr>
              <w:t xml:space="preserve">  [  ]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</w:pPr>
            <w:r>
              <w:rPr>
                <w:rFonts w:ascii="Arial" w:hAnsi="Arial" w:cs="Arial"/>
                <w:b/>
              </w:rPr>
              <w:t>Bacteriologia</w:t>
            </w:r>
            <w:r>
              <w:rPr>
                <w:rFonts w:ascii="Arial" w:hAnsi="Arial" w:cs="Arial"/>
              </w:rPr>
              <w:t xml:space="preserve"> 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2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Virologia</w:t>
            </w:r>
            <w:r>
              <w:rPr>
                <w:rFonts w:ascii="Arial" w:hAnsi="Arial" w:cs="Arial"/>
              </w:rPr>
              <w:t xml:space="preserve">  [  ]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</w:pPr>
            <w:r>
              <w:rPr>
                <w:rFonts w:ascii="Arial" w:hAnsi="Arial" w:cs="Arial"/>
                <w:b/>
              </w:rPr>
              <w:t>Parasitologia</w:t>
            </w:r>
            <w:r>
              <w:rPr>
                <w:rFonts w:ascii="Arial" w:hAnsi="Arial" w:cs="Arial"/>
              </w:rPr>
              <w:t xml:space="preserve"> 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2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Micologia </w:t>
            </w:r>
            <w:r>
              <w:rPr>
                <w:rFonts w:ascii="Arial" w:hAnsi="Arial" w:cs="Arial"/>
              </w:rPr>
              <w:t xml:space="preserve"> [  ]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</w:pPr>
            <w:r>
              <w:rPr>
                <w:rFonts w:ascii="Arial" w:hAnsi="Arial" w:cs="Arial"/>
                <w:b/>
              </w:rPr>
              <w:t>Microscopia elet.</w:t>
            </w:r>
            <w:r>
              <w:rPr>
                <w:rFonts w:ascii="Arial" w:hAnsi="Arial" w:cs="Arial"/>
              </w:rPr>
              <w:t xml:space="preserve"> [   ] </w:t>
            </w:r>
            <w:r>
              <w:rPr>
                <w:rFonts w:ascii="Arial" w:hAnsi="Arial" w:cs="Arial"/>
                <w:b/>
              </w:rPr>
              <w:t>Pat. Cl</w:t>
            </w:r>
            <w:r>
              <w:rPr>
                <w:rFonts w:hint="default" w:ascii="Arial" w:hAnsi="Arial" w:cs="Arial"/>
                <w:b/>
                <w:lang w:val="pt-BR"/>
              </w:rPr>
              <w:t>í</w:t>
            </w:r>
            <w:r>
              <w:rPr>
                <w:rFonts w:ascii="Arial" w:hAnsi="Arial" w:cs="Arial"/>
                <w:b/>
              </w:rPr>
              <w:t>n.</w:t>
            </w:r>
            <w:r>
              <w:rPr>
                <w:rFonts w:ascii="Arial" w:hAnsi="Arial" w:cs="Arial"/>
              </w:rPr>
              <w:t xml:space="preserve"> [   ]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Resultados dos exames acima:</w:t>
            </w:r>
          </w:p>
        </w:tc>
      </w:tr>
    </w:tbl>
    <w:p>
      <w:pPr>
        <w:suppressAutoHyphens w:val="0"/>
        <w:autoSpaceDE w:val="0"/>
        <w:jc w:val="center"/>
        <w:rPr>
          <w:rFonts w:ascii="Arial" w:hAnsi="Arial" w:cs="Arial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701" w:bottom="1417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imbus Sans L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C3"/>
    <w:rsid w:val="0001768E"/>
    <w:rsid w:val="00017BAA"/>
    <w:rsid w:val="000521A0"/>
    <w:rsid w:val="000543E0"/>
    <w:rsid w:val="0008225A"/>
    <w:rsid w:val="00092AFF"/>
    <w:rsid w:val="000D14E1"/>
    <w:rsid w:val="000D60CD"/>
    <w:rsid w:val="000E7579"/>
    <w:rsid w:val="00116531"/>
    <w:rsid w:val="00140ECA"/>
    <w:rsid w:val="00141D18"/>
    <w:rsid w:val="00155363"/>
    <w:rsid w:val="0016728E"/>
    <w:rsid w:val="00175485"/>
    <w:rsid w:val="001E6B68"/>
    <w:rsid w:val="00207399"/>
    <w:rsid w:val="002212B8"/>
    <w:rsid w:val="0023799A"/>
    <w:rsid w:val="002504A1"/>
    <w:rsid w:val="002952E7"/>
    <w:rsid w:val="002A2D1D"/>
    <w:rsid w:val="002A4D95"/>
    <w:rsid w:val="002B7EED"/>
    <w:rsid w:val="002C28D2"/>
    <w:rsid w:val="002E3434"/>
    <w:rsid w:val="002E3EC6"/>
    <w:rsid w:val="002E4AE4"/>
    <w:rsid w:val="002F530B"/>
    <w:rsid w:val="003710C7"/>
    <w:rsid w:val="003948AD"/>
    <w:rsid w:val="003A6DA8"/>
    <w:rsid w:val="003C3CED"/>
    <w:rsid w:val="00402558"/>
    <w:rsid w:val="00430F47"/>
    <w:rsid w:val="00453506"/>
    <w:rsid w:val="004810EA"/>
    <w:rsid w:val="00482A00"/>
    <w:rsid w:val="004A57FC"/>
    <w:rsid w:val="004A5BFF"/>
    <w:rsid w:val="004A7C6F"/>
    <w:rsid w:val="004B4DD6"/>
    <w:rsid w:val="004D0BC8"/>
    <w:rsid w:val="004D76AF"/>
    <w:rsid w:val="004F35CA"/>
    <w:rsid w:val="004F4842"/>
    <w:rsid w:val="00521E30"/>
    <w:rsid w:val="005411A5"/>
    <w:rsid w:val="00555559"/>
    <w:rsid w:val="005B3982"/>
    <w:rsid w:val="005B4A5C"/>
    <w:rsid w:val="005C53A0"/>
    <w:rsid w:val="005D0BB5"/>
    <w:rsid w:val="005D64D5"/>
    <w:rsid w:val="005D6AB2"/>
    <w:rsid w:val="005E3412"/>
    <w:rsid w:val="00602DE2"/>
    <w:rsid w:val="00612618"/>
    <w:rsid w:val="00613F2D"/>
    <w:rsid w:val="006337F3"/>
    <w:rsid w:val="00633B99"/>
    <w:rsid w:val="006352C3"/>
    <w:rsid w:val="006509DD"/>
    <w:rsid w:val="00663195"/>
    <w:rsid w:val="0068037E"/>
    <w:rsid w:val="00683566"/>
    <w:rsid w:val="0069050A"/>
    <w:rsid w:val="006D19AB"/>
    <w:rsid w:val="006D3D8B"/>
    <w:rsid w:val="006E12C3"/>
    <w:rsid w:val="006E1E50"/>
    <w:rsid w:val="006F3F3C"/>
    <w:rsid w:val="0072441B"/>
    <w:rsid w:val="007268B3"/>
    <w:rsid w:val="00741C20"/>
    <w:rsid w:val="00751615"/>
    <w:rsid w:val="00755935"/>
    <w:rsid w:val="00757575"/>
    <w:rsid w:val="00762C9A"/>
    <w:rsid w:val="00771480"/>
    <w:rsid w:val="00777C34"/>
    <w:rsid w:val="007C2E7E"/>
    <w:rsid w:val="007D7EEE"/>
    <w:rsid w:val="007F1387"/>
    <w:rsid w:val="00810EC4"/>
    <w:rsid w:val="008576AA"/>
    <w:rsid w:val="00861CC7"/>
    <w:rsid w:val="00887A61"/>
    <w:rsid w:val="0089737D"/>
    <w:rsid w:val="008A5AB8"/>
    <w:rsid w:val="008C61CF"/>
    <w:rsid w:val="008D0613"/>
    <w:rsid w:val="008F5FBC"/>
    <w:rsid w:val="009B0809"/>
    <w:rsid w:val="00A05D19"/>
    <w:rsid w:val="00A44DCB"/>
    <w:rsid w:val="00A55C0A"/>
    <w:rsid w:val="00A66AAC"/>
    <w:rsid w:val="00A97E47"/>
    <w:rsid w:val="00AD0D65"/>
    <w:rsid w:val="00AE306E"/>
    <w:rsid w:val="00AF6A57"/>
    <w:rsid w:val="00B13786"/>
    <w:rsid w:val="00B23E45"/>
    <w:rsid w:val="00B76EC7"/>
    <w:rsid w:val="00B93C46"/>
    <w:rsid w:val="00BF3D43"/>
    <w:rsid w:val="00C46732"/>
    <w:rsid w:val="00C47884"/>
    <w:rsid w:val="00C54F25"/>
    <w:rsid w:val="00C97144"/>
    <w:rsid w:val="00CB0154"/>
    <w:rsid w:val="00CF1C57"/>
    <w:rsid w:val="00D0747D"/>
    <w:rsid w:val="00D97AFD"/>
    <w:rsid w:val="00E124F5"/>
    <w:rsid w:val="00E16098"/>
    <w:rsid w:val="00E16E4D"/>
    <w:rsid w:val="00E22B73"/>
    <w:rsid w:val="00E43948"/>
    <w:rsid w:val="00E520DA"/>
    <w:rsid w:val="00ED2575"/>
    <w:rsid w:val="00F03EC3"/>
    <w:rsid w:val="00F13B0F"/>
    <w:rsid w:val="00F402CA"/>
    <w:rsid w:val="00F44520"/>
    <w:rsid w:val="00F46E7D"/>
    <w:rsid w:val="00F84416"/>
    <w:rsid w:val="00FC1CB6"/>
    <w:rsid w:val="00FC6C94"/>
    <w:rsid w:val="00FD240D"/>
    <w:rsid w:val="39D52310"/>
    <w:rsid w:val="4A3D2492"/>
    <w:rsid w:val="5959671C"/>
    <w:rsid w:val="7D6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Arial" w:hAnsi="Arial" w:cs="Arial"/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semiHidden/>
    <w:unhideWhenUsed/>
    <w:uiPriority w:val="99"/>
    <w:rPr>
      <w:vertAlign w:val="superscript"/>
    </w:rPr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List"/>
    <w:basedOn w:val="8"/>
    <w:uiPriority w:val="0"/>
  </w:style>
  <w:style w:type="paragraph" w:styleId="8">
    <w:name w:val="Body Text"/>
    <w:basedOn w:val="1"/>
    <w:uiPriority w:val="0"/>
    <w:pPr>
      <w:spacing w:after="120"/>
    </w:pPr>
  </w:style>
  <w:style w:type="paragraph" w:styleId="9">
    <w:name w:val="header"/>
    <w:basedOn w:val="1"/>
    <w:link w:val="63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64"/>
    <w:unhideWhenUsed/>
    <w:uiPriority w:val="99"/>
    <w:pPr>
      <w:tabs>
        <w:tab w:val="center" w:pos="4252"/>
        <w:tab w:val="right" w:pos="8504"/>
      </w:tabs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Cs w:val="24"/>
    </w:rPr>
  </w:style>
  <w:style w:type="paragraph" w:styleId="12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3">
    <w:name w:val="footnote text"/>
    <w:basedOn w:val="1"/>
    <w:link w:val="61"/>
    <w:semiHidden/>
    <w:unhideWhenUsed/>
    <w:qFormat/>
    <w:uiPriority w:val="99"/>
    <w:rPr>
      <w:sz w:val="20"/>
    </w:rPr>
  </w:style>
  <w:style w:type="character" w:customStyle="1" w:styleId="14">
    <w:name w:val="WW8Num1z0"/>
    <w:uiPriority w:val="0"/>
  </w:style>
  <w:style w:type="character" w:customStyle="1" w:styleId="15">
    <w:name w:val="WW8Num1z1"/>
    <w:qFormat/>
    <w:uiPriority w:val="0"/>
  </w:style>
  <w:style w:type="character" w:customStyle="1" w:styleId="16">
    <w:name w:val="WW8Num1z2"/>
    <w:uiPriority w:val="0"/>
  </w:style>
  <w:style w:type="character" w:customStyle="1" w:styleId="17">
    <w:name w:val="WW8Num1z3"/>
    <w:uiPriority w:val="0"/>
  </w:style>
  <w:style w:type="character" w:customStyle="1" w:styleId="18">
    <w:name w:val="WW8Num1z4"/>
    <w:qFormat/>
    <w:uiPriority w:val="0"/>
  </w:style>
  <w:style w:type="character" w:customStyle="1" w:styleId="19">
    <w:name w:val="WW8Num1z5"/>
    <w:qFormat/>
    <w:uiPriority w:val="0"/>
  </w:style>
  <w:style w:type="character" w:customStyle="1" w:styleId="20">
    <w:name w:val="WW8Num1z6"/>
    <w:uiPriority w:val="0"/>
  </w:style>
  <w:style w:type="character" w:customStyle="1" w:styleId="21">
    <w:name w:val="WW8Num1z7"/>
    <w:qFormat/>
    <w:uiPriority w:val="0"/>
  </w:style>
  <w:style w:type="character" w:customStyle="1" w:styleId="22">
    <w:name w:val="WW8Num1z8"/>
    <w:qFormat/>
    <w:uiPriority w:val="0"/>
  </w:style>
  <w:style w:type="character" w:customStyle="1" w:styleId="23">
    <w:name w:val="WW8Num2z0"/>
    <w:qFormat/>
    <w:uiPriority w:val="0"/>
  </w:style>
  <w:style w:type="character" w:customStyle="1" w:styleId="24">
    <w:name w:val="WW8Num2z1"/>
    <w:uiPriority w:val="0"/>
  </w:style>
  <w:style w:type="character" w:customStyle="1" w:styleId="25">
    <w:name w:val="WW8Num2z2"/>
    <w:qFormat/>
    <w:uiPriority w:val="0"/>
  </w:style>
  <w:style w:type="character" w:customStyle="1" w:styleId="26">
    <w:name w:val="WW8Num2z3"/>
    <w:qFormat/>
    <w:uiPriority w:val="0"/>
  </w:style>
  <w:style w:type="character" w:customStyle="1" w:styleId="27">
    <w:name w:val="WW8Num2z4"/>
    <w:uiPriority w:val="0"/>
  </w:style>
  <w:style w:type="character" w:customStyle="1" w:styleId="28">
    <w:name w:val="WW8Num2z5"/>
    <w:qFormat/>
    <w:uiPriority w:val="0"/>
  </w:style>
  <w:style w:type="character" w:customStyle="1" w:styleId="29">
    <w:name w:val="WW8Num2z6"/>
    <w:qFormat/>
    <w:uiPriority w:val="0"/>
  </w:style>
  <w:style w:type="character" w:customStyle="1" w:styleId="30">
    <w:name w:val="WW8Num2z7"/>
    <w:qFormat/>
    <w:uiPriority w:val="0"/>
  </w:style>
  <w:style w:type="character" w:customStyle="1" w:styleId="31">
    <w:name w:val="WW8Num2z8"/>
    <w:qFormat/>
    <w:uiPriority w:val="0"/>
  </w:style>
  <w:style w:type="character" w:customStyle="1" w:styleId="32">
    <w:name w:val="Fonte parág. padrão2"/>
    <w:uiPriority w:val="0"/>
  </w:style>
  <w:style w:type="character" w:customStyle="1" w:styleId="33">
    <w:name w:val="Absatz-Standardschriftart"/>
    <w:qFormat/>
    <w:uiPriority w:val="0"/>
  </w:style>
  <w:style w:type="character" w:customStyle="1" w:styleId="34">
    <w:name w:val="WW-Absatz-Standardschriftart"/>
    <w:qFormat/>
    <w:uiPriority w:val="0"/>
  </w:style>
  <w:style w:type="character" w:customStyle="1" w:styleId="35">
    <w:name w:val="WW-Absatz-Standardschriftart1"/>
    <w:qFormat/>
    <w:uiPriority w:val="0"/>
  </w:style>
  <w:style w:type="character" w:customStyle="1" w:styleId="36">
    <w:name w:val="WW-Absatz-Standardschriftart11"/>
    <w:qFormat/>
    <w:uiPriority w:val="0"/>
  </w:style>
  <w:style w:type="character" w:customStyle="1" w:styleId="37">
    <w:name w:val="WW-Absatz-Standardschriftart111"/>
    <w:qFormat/>
    <w:uiPriority w:val="0"/>
  </w:style>
  <w:style w:type="character" w:customStyle="1" w:styleId="38">
    <w:name w:val="WW-Absatz-Standardschriftart1111"/>
    <w:uiPriority w:val="0"/>
  </w:style>
  <w:style w:type="character" w:customStyle="1" w:styleId="39">
    <w:name w:val="WW-Absatz-Standardschriftart11111"/>
    <w:uiPriority w:val="0"/>
  </w:style>
  <w:style w:type="character" w:customStyle="1" w:styleId="40">
    <w:name w:val="WW-Absatz-Standardschriftart111111"/>
    <w:qFormat/>
    <w:uiPriority w:val="0"/>
  </w:style>
  <w:style w:type="character" w:customStyle="1" w:styleId="41">
    <w:name w:val="WW-Absatz-Standardschriftart1111111"/>
    <w:uiPriority w:val="0"/>
  </w:style>
  <w:style w:type="character" w:customStyle="1" w:styleId="42">
    <w:name w:val="WW-Absatz-Standardschriftart11111111"/>
    <w:qFormat/>
    <w:uiPriority w:val="0"/>
  </w:style>
  <w:style w:type="character" w:customStyle="1" w:styleId="43">
    <w:name w:val="WW-Absatz-Standardschriftart111111111"/>
    <w:uiPriority w:val="0"/>
  </w:style>
  <w:style w:type="character" w:customStyle="1" w:styleId="44">
    <w:name w:val="WW-Absatz-Standardschriftart1111111111"/>
    <w:qFormat/>
    <w:uiPriority w:val="0"/>
  </w:style>
  <w:style w:type="character" w:customStyle="1" w:styleId="45">
    <w:name w:val="WW-Absatz-Standardschriftart11111111111"/>
    <w:uiPriority w:val="0"/>
  </w:style>
  <w:style w:type="character" w:customStyle="1" w:styleId="46">
    <w:name w:val="WW-Absatz-Standardschriftart111111111111"/>
    <w:uiPriority w:val="0"/>
  </w:style>
  <w:style w:type="character" w:customStyle="1" w:styleId="47">
    <w:name w:val="WW-Absatz-Standardschriftart1111111111111"/>
    <w:uiPriority w:val="0"/>
  </w:style>
  <w:style w:type="character" w:customStyle="1" w:styleId="48">
    <w:name w:val="WW-Absatz-Standardschriftart11111111111111"/>
    <w:qFormat/>
    <w:uiPriority w:val="0"/>
  </w:style>
  <w:style w:type="character" w:customStyle="1" w:styleId="49">
    <w:name w:val="WW8Num3z0"/>
    <w:qFormat/>
    <w:uiPriority w:val="0"/>
    <w:rPr>
      <w:rFonts w:ascii="Arial" w:hAnsi="Arial" w:cs="Arial"/>
      <w:b/>
      <w:sz w:val="24"/>
      <w:u w:val="none"/>
    </w:rPr>
  </w:style>
  <w:style w:type="character" w:customStyle="1" w:styleId="50">
    <w:name w:val="WW8NumSt4z0"/>
    <w:uiPriority w:val="0"/>
    <w:rPr>
      <w:rFonts w:ascii="Arial" w:hAnsi="Arial" w:cs="Arial"/>
      <w:b/>
      <w:sz w:val="24"/>
      <w:u w:val="none"/>
    </w:rPr>
  </w:style>
  <w:style w:type="character" w:customStyle="1" w:styleId="51">
    <w:name w:val="Fonte parág. padrão1"/>
    <w:qFormat/>
    <w:uiPriority w:val="0"/>
  </w:style>
  <w:style w:type="paragraph" w:customStyle="1" w:styleId="52">
    <w:name w:val="Heading"/>
    <w:basedOn w:val="1"/>
    <w:next w:val="8"/>
    <w:qFormat/>
    <w:uiPriority w:val="0"/>
    <w:pPr>
      <w:keepNext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customStyle="1" w:styleId="53">
    <w:name w:val="Index"/>
    <w:basedOn w:val="1"/>
    <w:uiPriority w:val="0"/>
    <w:pPr>
      <w:suppressLineNumbers/>
    </w:pPr>
  </w:style>
  <w:style w:type="paragraph" w:customStyle="1" w:styleId="54">
    <w:name w:val="Capítulo"/>
    <w:basedOn w:val="1"/>
    <w:next w:val="8"/>
    <w:uiPriority w:val="0"/>
    <w:pPr>
      <w:keepNext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customStyle="1" w:styleId="55">
    <w:name w:val="Legenda1"/>
    <w:basedOn w:val="1"/>
    <w:qFormat/>
    <w:uiPriority w:val="0"/>
    <w:pPr>
      <w:suppressLineNumbers/>
      <w:spacing w:before="120" w:after="120"/>
    </w:pPr>
    <w:rPr>
      <w:i/>
      <w:iCs/>
      <w:szCs w:val="24"/>
    </w:rPr>
  </w:style>
  <w:style w:type="paragraph" w:customStyle="1" w:styleId="56">
    <w:name w:val="Índice"/>
    <w:basedOn w:val="1"/>
    <w:qFormat/>
    <w:uiPriority w:val="0"/>
    <w:pPr>
      <w:suppressLineNumbers/>
    </w:pPr>
  </w:style>
  <w:style w:type="paragraph" w:customStyle="1" w:styleId="57">
    <w:name w:val="Conteúdo da tabela"/>
    <w:basedOn w:val="1"/>
    <w:uiPriority w:val="0"/>
    <w:pPr>
      <w:suppressLineNumbers/>
    </w:pPr>
  </w:style>
  <w:style w:type="paragraph" w:customStyle="1" w:styleId="58">
    <w:name w:val="Título da tabela"/>
    <w:basedOn w:val="57"/>
    <w:qFormat/>
    <w:uiPriority w:val="0"/>
    <w:pPr>
      <w:jc w:val="center"/>
    </w:pPr>
    <w:rPr>
      <w:b/>
      <w:bCs/>
    </w:rPr>
  </w:style>
  <w:style w:type="paragraph" w:customStyle="1" w:styleId="59">
    <w:name w:val="Table Contents"/>
    <w:basedOn w:val="1"/>
    <w:qFormat/>
    <w:uiPriority w:val="0"/>
    <w:pPr>
      <w:suppressLineNumbers/>
    </w:pPr>
  </w:style>
  <w:style w:type="paragraph" w:customStyle="1" w:styleId="60">
    <w:name w:val="Table Heading"/>
    <w:basedOn w:val="59"/>
    <w:qFormat/>
    <w:uiPriority w:val="0"/>
    <w:pPr>
      <w:jc w:val="center"/>
    </w:pPr>
    <w:rPr>
      <w:b/>
      <w:bCs/>
    </w:rPr>
  </w:style>
  <w:style w:type="character" w:customStyle="1" w:styleId="61">
    <w:name w:val="Texto de nota de rodapé Char"/>
    <w:link w:val="13"/>
    <w:semiHidden/>
    <w:qFormat/>
    <w:uiPriority w:val="99"/>
    <w:rPr>
      <w:lang w:eastAsia="zh-CN"/>
    </w:rPr>
  </w:style>
  <w:style w:type="paragraph" w:customStyle="1" w:styleId="6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character" w:customStyle="1" w:styleId="63">
    <w:name w:val="Cabeçalho Char"/>
    <w:basedOn w:val="3"/>
    <w:link w:val="9"/>
    <w:uiPriority w:val="99"/>
    <w:rPr>
      <w:sz w:val="24"/>
      <w:lang w:eastAsia="zh-CN"/>
    </w:rPr>
  </w:style>
  <w:style w:type="character" w:customStyle="1" w:styleId="64">
    <w:name w:val="Rodapé Char"/>
    <w:basedOn w:val="3"/>
    <w:link w:val="10"/>
    <w:uiPriority w:val="99"/>
    <w:rPr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170B23-FEF9-40DE-944D-551A21FC17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805</Words>
  <Characters>4348</Characters>
  <Lines>36</Lines>
  <Paragraphs>10</Paragraphs>
  <TotalTime>1</TotalTime>
  <ScaleCrop>false</ScaleCrop>
  <LinksUpToDate>false</LinksUpToDate>
  <CharactersWithSpaces>5143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2021-08-10T10:02:00Z</dcterms:created>
  <dc:creator>-</dc:creator>
  <cp:lastModifiedBy>Avaliador</cp:lastModifiedBy>
  <cp:lastPrinted>2021-07-05T13:36:00Z</cp:lastPrinted>
  <dcterms:modified xsi:type="dcterms:W3CDTF">2021-11-25T19:23:23Z</dcterms:modified>
  <dc:title>Modelo para descrição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1BE4490B27FB4632A635A3025DC157BA</vt:lpwstr>
  </property>
</Properties>
</file>