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EF" w:rsidRPr="00B3603E" w:rsidRDefault="004F58EF" w:rsidP="00BF2D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3603E">
        <w:rPr>
          <w:rFonts w:ascii="Arial" w:hAnsi="Arial" w:cs="Arial"/>
          <w:b/>
          <w:bCs/>
          <w:sz w:val="24"/>
          <w:szCs w:val="24"/>
        </w:rPr>
        <w:t>TÍTULO DO TRABALHO</w:t>
      </w:r>
    </w:p>
    <w:p w:rsidR="004F58EF" w:rsidRPr="00B3603E" w:rsidRDefault="004F58EF" w:rsidP="00BF2D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3603E">
        <w:rPr>
          <w:rFonts w:ascii="Arial" w:hAnsi="Arial" w:cs="Arial"/>
          <w:sz w:val="24"/>
          <w:szCs w:val="24"/>
        </w:rPr>
        <w:t>Autores</w:t>
      </w:r>
    </w:p>
    <w:p w:rsidR="004F58EF" w:rsidRPr="00B3603E" w:rsidRDefault="004F58EF" w:rsidP="00BF2D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3603E">
        <w:rPr>
          <w:rFonts w:ascii="Arial" w:hAnsi="Arial" w:cs="Arial"/>
          <w:sz w:val="24"/>
          <w:szCs w:val="24"/>
        </w:rPr>
        <w:t>Instituição(</w:t>
      </w:r>
      <w:proofErr w:type="spellStart"/>
      <w:proofErr w:type="gramEnd"/>
      <w:r w:rsidRPr="00B3603E">
        <w:rPr>
          <w:rFonts w:ascii="Arial" w:hAnsi="Arial" w:cs="Arial"/>
          <w:sz w:val="24"/>
          <w:szCs w:val="24"/>
        </w:rPr>
        <w:t>ões</w:t>
      </w:r>
      <w:proofErr w:type="spellEnd"/>
      <w:r w:rsidRPr="00B3603E">
        <w:rPr>
          <w:rFonts w:ascii="Arial" w:hAnsi="Arial" w:cs="Arial"/>
          <w:sz w:val="24"/>
          <w:szCs w:val="24"/>
        </w:rPr>
        <w:t>)/Programa Acadêmico (ou Atividade Acadêmica)</w:t>
      </w:r>
    </w:p>
    <w:p w:rsidR="004F58EF" w:rsidRPr="00B3603E" w:rsidRDefault="004F58EF" w:rsidP="00BF2DB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F2DBB" w:rsidRDefault="00BF2DBB" w:rsidP="00BF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E5056">
        <w:rPr>
          <w:rFonts w:ascii="Arial" w:hAnsi="Arial" w:cs="Arial"/>
          <w:b/>
          <w:bCs/>
          <w:sz w:val="24"/>
          <w:szCs w:val="24"/>
        </w:rPr>
        <w:t>Comunicação Científica (CC)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6E5056">
        <w:rPr>
          <w:rFonts w:ascii="Arial" w:hAnsi="Arial" w:cs="Arial"/>
          <w:sz w:val="24"/>
          <w:szCs w:val="24"/>
        </w:rPr>
        <w:t xml:space="preserve">Os trabalhos dessa modalidade versarão sobre </w:t>
      </w:r>
      <w:r w:rsidRPr="006E5056">
        <w:rPr>
          <w:rFonts w:ascii="Arial" w:hAnsi="Arial" w:cs="Arial"/>
          <w:i/>
          <w:sz w:val="24"/>
          <w:szCs w:val="24"/>
        </w:rPr>
        <w:t>pesquisas concluídas ou em andamento</w:t>
      </w:r>
      <w:r w:rsidRPr="006E5056">
        <w:rPr>
          <w:rFonts w:ascii="Arial" w:hAnsi="Arial" w:cs="Arial"/>
          <w:sz w:val="24"/>
          <w:szCs w:val="24"/>
        </w:rPr>
        <w:t xml:space="preserve"> desenvolvidas no âmbito de projetos de ensino, pesquisa e extensão</w:t>
      </w:r>
      <w:r>
        <w:rPr>
          <w:rFonts w:ascii="Arial" w:hAnsi="Arial" w:cs="Arial"/>
          <w:sz w:val="24"/>
          <w:szCs w:val="24"/>
        </w:rPr>
        <w:t xml:space="preserve">, como </w:t>
      </w:r>
      <w:proofErr w:type="spellStart"/>
      <w:r>
        <w:rPr>
          <w:rFonts w:ascii="Arial" w:hAnsi="Arial" w:cs="Arial"/>
          <w:sz w:val="24"/>
          <w:szCs w:val="24"/>
        </w:rPr>
        <w:t>Prolicen</w:t>
      </w:r>
      <w:proofErr w:type="spellEnd"/>
      <w:r>
        <w:rPr>
          <w:rFonts w:ascii="Arial" w:hAnsi="Arial" w:cs="Arial"/>
          <w:sz w:val="24"/>
          <w:szCs w:val="24"/>
        </w:rPr>
        <w:t xml:space="preserve">, Pibid, CNPq, </w:t>
      </w:r>
      <w:proofErr w:type="spellStart"/>
      <w:r>
        <w:rPr>
          <w:rFonts w:ascii="Arial" w:hAnsi="Arial" w:cs="Arial"/>
          <w:sz w:val="24"/>
          <w:szCs w:val="24"/>
        </w:rPr>
        <w:t>Pibic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Pivit</w:t>
      </w:r>
      <w:proofErr w:type="spellEnd"/>
      <w:r w:rsidRPr="006E505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E505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robex</w:t>
      </w:r>
      <w:proofErr w:type="spellEnd"/>
      <w:r w:rsidRPr="006E5056">
        <w:rPr>
          <w:rFonts w:ascii="Arial" w:hAnsi="Arial" w:cs="Arial"/>
          <w:sz w:val="24"/>
          <w:szCs w:val="24"/>
        </w:rPr>
        <w:t>, entre outros, além das pesquisas desenvolvidas para o Trabalho de Conclusão de Curso (TCC - Graduação), Trabalho Final de Curso (TFC - Especialização)</w:t>
      </w:r>
      <w:r>
        <w:rPr>
          <w:rFonts w:ascii="Arial" w:hAnsi="Arial" w:cs="Arial"/>
          <w:sz w:val="24"/>
          <w:szCs w:val="24"/>
        </w:rPr>
        <w:t>,</w:t>
      </w:r>
      <w:r w:rsidRPr="006E5056">
        <w:rPr>
          <w:rFonts w:ascii="Arial" w:hAnsi="Arial" w:cs="Arial"/>
          <w:sz w:val="24"/>
          <w:szCs w:val="24"/>
        </w:rPr>
        <w:t xml:space="preserve"> e Dissertação e Tese (Mestrado e Doutorado).</w:t>
      </w:r>
    </w:p>
    <w:p w:rsidR="00BF2DBB" w:rsidRDefault="00BF2DBB" w:rsidP="00BF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EF" w:rsidRPr="00BF2DBB" w:rsidRDefault="004F58EF" w:rsidP="00BF2D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3603E">
        <w:rPr>
          <w:rFonts w:ascii="Arial" w:hAnsi="Arial" w:cs="Arial"/>
          <w:b/>
          <w:sz w:val="24"/>
          <w:szCs w:val="24"/>
        </w:rPr>
        <w:t xml:space="preserve">Estrutura do Resumo: </w:t>
      </w:r>
      <w:r w:rsidRPr="00B3603E">
        <w:rPr>
          <w:rFonts w:ascii="Arial" w:hAnsi="Arial" w:cs="Arial"/>
          <w:sz w:val="24"/>
          <w:szCs w:val="24"/>
        </w:rPr>
        <w:t>Texto de</w:t>
      </w:r>
      <w:r w:rsidRPr="00B3603E">
        <w:rPr>
          <w:rFonts w:ascii="Arial" w:hAnsi="Arial" w:cs="Arial"/>
          <w:b/>
          <w:sz w:val="24"/>
          <w:szCs w:val="24"/>
        </w:rPr>
        <w:t xml:space="preserve"> 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>0</w:t>
      </w:r>
      <w:r w:rsidR="00313156">
        <w:rPr>
          <w:rFonts w:ascii="Arial" w:hAnsi="Arial" w:cs="Arial"/>
          <w:sz w:val="24"/>
          <w:szCs w:val="24"/>
          <w:shd w:val="clear" w:color="auto" w:fill="FFFFFF"/>
        </w:rPr>
        <w:t>1 (uma) a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 xml:space="preserve"> 0</w:t>
      </w:r>
      <w:r w:rsidR="00313156">
        <w:rPr>
          <w:rFonts w:ascii="Arial" w:hAnsi="Arial" w:cs="Arial"/>
          <w:sz w:val="24"/>
          <w:szCs w:val="24"/>
          <w:shd w:val="clear" w:color="auto" w:fill="FFFFFF"/>
        </w:rPr>
        <w:t>2 (duas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>) páginas</w:t>
      </w:r>
      <w:r w:rsidR="00B3603E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r w:rsidR="00B3603E" w:rsidRPr="00B3603E">
        <w:rPr>
          <w:rFonts w:ascii="Arial" w:hAnsi="Arial" w:cs="Arial"/>
          <w:sz w:val="24"/>
          <w:szCs w:val="24"/>
        </w:rPr>
        <w:t xml:space="preserve">fonte </w:t>
      </w:r>
      <w:proofErr w:type="spellStart"/>
      <w:r w:rsidR="00B3603E">
        <w:rPr>
          <w:rFonts w:ascii="Arial" w:hAnsi="Arial" w:cs="Arial"/>
          <w:sz w:val="24"/>
          <w:szCs w:val="24"/>
        </w:rPr>
        <w:t>Arial</w:t>
      </w:r>
      <w:proofErr w:type="spellEnd"/>
      <w:r w:rsidR="00B3603E" w:rsidRPr="00B3603E">
        <w:rPr>
          <w:rFonts w:ascii="Arial" w:hAnsi="Arial" w:cs="Arial"/>
          <w:sz w:val="24"/>
          <w:szCs w:val="24"/>
        </w:rPr>
        <w:t xml:space="preserve">, </w:t>
      </w:r>
      <w:r w:rsidR="00313156">
        <w:rPr>
          <w:rFonts w:ascii="Arial" w:hAnsi="Arial" w:cs="Arial"/>
          <w:sz w:val="24"/>
          <w:szCs w:val="24"/>
        </w:rPr>
        <w:t xml:space="preserve">tamanho </w:t>
      </w:r>
      <w:r w:rsidR="00B3603E" w:rsidRPr="00B3603E">
        <w:rPr>
          <w:rFonts w:ascii="Arial" w:hAnsi="Arial" w:cs="Arial"/>
          <w:sz w:val="24"/>
          <w:szCs w:val="24"/>
        </w:rPr>
        <w:t>12</w:t>
      </w:r>
      <w:r w:rsidR="00313156">
        <w:rPr>
          <w:rFonts w:ascii="Arial" w:hAnsi="Arial" w:cs="Arial"/>
          <w:sz w:val="24"/>
          <w:szCs w:val="24"/>
        </w:rPr>
        <w:t>, espaçamento simples</w:t>
      </w:r>
      <w:r w:rsidR="00B3603E">
        <w:rPr>
          <w:rFonts w:ascii="Arial" w:hAnsi="Arial" w:cs="Arial"/>
          <w:sz w:val="24"/>
          <w:szCs w:val="24"/>
        </w:rPr>
        <w:t>)</w:t>
      </w:r>
      <w:r w:rsidRPr="00B3603E">
        <w:rPr>
          <w:rFonts w:ascii="Arial" w:hAnsi="Arial" w:cs="Arial"/>
          <w:sz w:val="24"/>
          <w:szCs w:val="24"/>
        </w:rPr>
        <w:t xml:space="preserve">. A estrutura do resumo expandido deve 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 xml:space="preserve">conter: </w:t>
      </w:r>
      <w:r w:rsidRP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Introdução</w:t>
      </w:r>
      <w:r w:rsidRPr="00B3603E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313156">
        <w:rPr>
          <w:rFonts w:ascii="Arial" w:hAnsi="Arial" w:cs="Arial"/>
          <w:sz w:val="24"/>
          <w:szCs w:val="24"/>
          <w:shd w:val="clear" w:color="auto" w:fill="FFFFFF"/>
        </w:rPr>
        <w:t xml:space="preserve">(justificativa 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>implícita</w:t>
      </w:r>
      <w:r w:rsidR="00BF2DBB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BF2DBB" w:rsidRPr="00B3603E">
        <w:rPr>
          <w:rFonts w:ascii="Arial" w:hAnsi="Arial" w:cs="Arial"/>
          <w:sz w:val="24"/>
          <w:szCs w:val="24"/>
          <w:shd w:val="clear" w:color="auto" w:fill="FFFFFF"/>
        </w:rPr>
        <w:t>objetivos</w:t>
      </w:r>
      <w:r w:rsidR="00BF2DBB">
        <w:rPr>
          <w:rFonts w:ascii="Arial" w:hAnsi="Arial" w:cs="Arial"/>
          <w:sz w:val="24"/>
          <w:szCs w:val="24"/>
          <w:shd w:val="clear" w:color="auto" w:fill="FFFFFF"/>
        </w:rPr>
        <w:t xml:space="preserve"> e referenciais teóricos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BF2DBB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Metodologia</w:t>
      </w:r>
      <w:r w:rsidRPr="00B3603E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>(</w:t>
      </w:r>
      <w:r w:rsidRPr="00B3603E">
        <w:rPr>
          <w:rFonts w:ascii="Arial" w:hAnsi="Arial" w:cs="Arial"/>
          <w:sz w:val="24"/>
          <w:szCs w:val="24"/>
        </w:rPr>
        <w:t>descrição metodológica)</w:t>
      </w:r>
      <w:r w:rsidR="00BF2DBB">
        <w:rPr>
          <w:rStyle w:val="Forte"/>
          <w:rFonts w:ascii="Arial" w:hAnsi="Arial" w:cs="Arial"/>
          <w:sz w:val="24"/>
          <w:szCs w:val="24"/>
          <w:shd w:val="clear" w:color="auto" w:fill="FFFFFF"/>
        </w:rPr>
        <w:t>;</w:t>
      </w:r>
      <w:r w:rsidRPr="00B3603E">
        <w:rPr>
          <w:rStyle w:val="Fort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Resultados e Discuss</w:t>
      </w:r>
      <w:r w:rsid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ões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B3603E">
        <w:rPr>
          <w:rFonts w:ascii="Arial" w:hAnsi="Arial" w:cs="Arial"/>
          <w:sz w:val="24"/>
          <w:szCs w:val="24"/>
        </w:rPr>
        <w:t>(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 xml:space="preserve">resultados </w:t>
      </w:r>
      <w:r w:rsidR="00BF2DBB">
        <w:rPr>
          <w:rFonts w:ascii="Arial" w:hAnsi="Arial" w:cs="Arial"/>
          <w:sz w:val="24"/>
          <w:szCs w:val="24"/>
          <w:shd w:val="clear" w:color="auto" w:fill="FFFFFF"/>
        </w:rPr>
        <w:t>parciais</w:t>
      </w:r>
      <w:r w:rsidRPr="00B3603E">
        <w:rPr>
          <w:rFonts w:ascii="Arial" w:hAnsi="Arial" w:cs="Arial"/>
          <w:sz w:val="24"/>
          <w:szCs w:val="24"/>
          <w:shd w:val="clear" w:color="auto" w:fill="FFFFFF"/>
        </w:rPr>
        <w:t>, quando tratar-se de pesquisas em andamento, podendo inserir tabelas, gráficos ou figuras)</w:t>
      </w:r>
      <w:r w:rsidR="00BF2DBB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B3603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Conclusões</w:t>
      </w:r>
      <w:r w:rsidR="00BF2DBB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;</w:t>
      </w:r>
      <w:r w:rsidRP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Referências (</w:t>
      </w:r>
      <w:r w:rsid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apenas as refer</w:t>
      </w:r>
      <w:r w:rsidR="00BF2DBB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e</w:t>
      </w:r>
      <w:r w:rsidR="00313156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>nciadas</w:t>
      </w:r>
      <w:r w:rsidRPr="00B3603E">
        <w:rPr>
          <w:rStyle w:val="Forte"/>
          <w:rFonts w:ascii="Arial" w:hAnsi="Arial" w:cs="Arial"/>
          <w:b w:val="0"/>
          <w:sz w:val="24"/>
          <w:szCs w:val="24"/>
          <w:shd w:val="clear" w:color="auto" w:fill="FFFFFF"/>
        </w:rPr>
        <w:t xml:space="preserve"> no texto)</w:t>
      </w:r>
      <w:r w:rsidRPr="00B3603E">
        <w:rPr>
          <w:rFonts w:ascii="Arial" w:hAnsi="Arial" w:cs="Arial"/>
          <w:sz w:val="24"/>
          <w:szCs w:val="24"/>
        </w:rPr>
        <w:t>.</w:t>
      </w:r>
      <w:r w:rsidRPr="00B3603E">
        <w:rPr>
          <w:rFonts w:ascii="Arial" w:hAnsi="Arial" w:cs="Arial"/>
          <w:b/>
          <w:sz w:val="24"/>
          <w:szCs w:val="24"/>
        </w:rPr>
        <w:t xml:space="preserve"> </w:t>
      </w:r>
      <w:r w:rsidRPr="00B3603E">
        <w:rPr>
          <w:rFonts w:ascii="Arial" w:hAnsi="Arial" w:cs="Arial"/>
          <w:sz w:val="24"/>
          <w:szCs w:val="24"/>
        </w:rPr>
        <w:t>Apresentar três palavras-chave (título em negrito).</w:t>
      </w:r>
    </w:p>
    <w:p w:rsidR="004F58EF" w:rsidRPr="00B3603E" w:rsidRDefault="004F58EF" w:rsidP="00BF2DB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4F58EF" w:rsidRPr="00B3603E" w:rsidRDefault="004F58EF" w:rsidP="00BF2DBB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3603E">
        <w:rPr>
          <w:rFonts w:ascii="Arial" w:hAnsi="Arial" w:cs="Arial"/>
          <w:b/>
          <w:sz w:val="24"/>
          <w:szCs w:val="24"/>
        </w:rPr>
        <w:t>Palavras-chave</w:t>
      </w:r>
      <w:r w:rsidRPr="00B3603E">
        <w:rPr>
          <w:rFonts w:ascii="Arial" w:hAnsi="Arial" w:cs="Arial"/>
          <w:sz w:val="24"/>
          <w:szCs w:val="24"/>
        </w:rPr>
        <w:t xml:space="preserve">: Palavra </w:t>
      </w:r>
      <w:proofErr w:type="gramStart"/>
      <w:r w:rsidRPr="00B3603E">
        <w:rPr>
          <w:rFonts w:ascii="Arial" w:hAnsi="Arial" w:cs="Arial"/>
          <w:sz w:val="24"/>
          <w:szCs w:val="24"/>
        </w:rPr>
        <w:t>1</w:t>
      </w:r>
      <w:proofErr w:type="gramEnd"/>
      <w:r w:rsidRPr="00B3603E">
        <w:rPr>
          <w:rFonts w:ascii="Arial" w:hAnsi="Arial" w:cs="Arial"/>
          <w:sz w:val="24"/>
          <w:szCs w:val="24"/>
        </w:rPr>
        <w:t xml:space="preserve">. Palavra </w:t>
      </w:r>
      <w:proofErr w:type="gramStart"/>
      <w:r w:rsidRPr="00B3603E">
        <w:rPr>
          <w:rFonts w:ascii="Arial" w:hAnsi="Arial" w:cs="Arial"/>
          <w:sz w:val="24"/>
          <w:szCs w:val="24"/>
        </w:rPr>
        <w:t>2</w:t>
      </w:r>
      <w:proofErr w:type="gramEnd"/>
      <w:r w:rsidRPr="00B3603E">
        <w:rPr>
          <w:rFonts w:ascii="Arial" w:hAnsi="Arial" w:cs="Arial"/>
          <w:sz w:val="24"/>
          <w:szCs w:val="24"/>
        </w:rPr>
        <w:t xml:space="preserve">. Palavra </w:t>
      </w:r>
      <w:proofErr w:type="gramStart"/>
      <w:r w:rsidRPr="00B3603E">
        <w:rPr>
          <w:rFonts w:ascii="Arial" w:hAnsi="Arial" w:cs="Arial"/>
          <w:sz w:val="24"/>
          <w:szCs w:val="24"/>
        </w:rPr>
        <w:t>3</w:t>
      </w:r>
      <w:proofErr w:type="gramEnd"/>
    </w:p>
    <w:p w:rsidR="004F58EF" w:rsidRPr="00B3603E" w:rsidRDefault="004F58EF" w:rsidP="00BF2D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58EF" w:rsidRPr="00B3603E" w:rsidRDefault="004F58EF" w:rsidP="00BF2DB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3603E">
        <w:rPr>
          <w:rFonts w:ascii="Arial" w:hAnsi="Arial" w:cs="Arial"/>
          <w:b/>
          <w:sz w:val="24"/>
          <w:szCs w:val="24"/>
        </w:rPr>
        <w:t>Referências</w:t>
      </w:r>
    </w:p>
    <w:p w:rsidR="00C30D7E" w:rsidRPr="00B3603E" w:rsidRDefault="004F58EF" w:rsidP="00BF2DBB">
      <w:pPr>
        <w:spacing w:after="0" w:line="240" w:lineRule="auto"/>
        <w:rPr>
          <w:rFonts w:ascii="Arial" w:hAnsi="Arial" w:cs="Arial"/>
        </w:rPr>
      </w:pPr>
      <w:r w:rsidRPr="00B3603E">
        <w:rPr>
          <w:rFonts w:ascii="Arial" w:hAnsi="Arial" w:cs="Arial"/>
          <w:sz w:val="24"/>
          <w:szCs w:val="24"/>
        </w:rPr>
        <w:t xml:space="preserve">O formato das referências deve seguir as normas da ABNT. Parágrafo sem recuo, espaçamento simples, fonte </w:t>
      </w:r>
      <w:proofErr w:type="spellStart"/>
      <w:r w:rsidR="00B3603E">
        <w:rPr>
          <w:rFonts w:ascii="Arial" w:hAnsi="Arial" w:cs="Arial"/>
          <w:sz w:val="24"/>
          <w:szCs w:val="24"/>
        </w:rPr>
        <w:t>Arial</w:t>
      </w:r>
      <w:proofErr w:type="spellEnd"/>
      <w:r w:rsidRPr="00B3603E">
        <w:rPr>
          <w:rFonts w:ascii="Arial" w:hAnsi="Arial" w:cs="Arial"/>
          <w:sz w:val="24"/>
          <w:szCs w:val="24"/>
        </w:rPr>
        <w:t>, 12, alinhamento à esquerda.</w:t>
      </w:r>
    </w:p>
    <w:sectPr w:rsidR="00C30D7E" w:rsidRPr="00B3603E" w:rsidSect="001A4B1D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141" w:rsidRDefault="00A63141" w:rsidP="001A4B1D">
      <w:pPr>
        <w:spacing w:after="0" w:line="240" w:lineRule="auto"/>
      </w:pPr>
      <w:r>
        <w:separator/>
      </w:r>
    </w:p>
  </w:endnote>
  <w:endnote w:type="continuationSeparator" w:id="0">
    <w:p w:rsidR="00A63141" w:rsidRDefault="00A63141" w:rsidP="001A4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141" w:rsidRDefault="00A63141" w:rsidP="001A4B1D">
      <w:pPr>
        <w:spacing w:after="0" w:line="240" w:lineRule="auto"/>
      </w:pPr>
      <w:r>
        <w:separator/>
      </w:r>
    </w:p>
  </w:footnote>
  <w:footnote w:type="continuationSeparator" w:id="0">
    <w:p w:rsidR="00A63141" w:rsidRDefault="00A63141" w:rsidP="001A4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DBB" w:rsidRPr="001A4B1D" w:rsidRDefault="00BF2DBB" w:rsidP="00BF2DBB">
    <w:pPr>
      <w:pBdr>
        <w:bottom w:val="single" w:sz="4" w:space="1" w:color="auto"/>
      </w:pBdr>
      <w:spacing w:after="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-97790</wp:posOffset>
          </wp:positionV>
          <wp:extent cx="619125" cy="523875"/>
          <wp:effectExtent l="19050" t="0" r="9525" b="0"/>
          <wp:wrapThrough wrapText="bothSides">
            <wp:wrapPolygon edited="0">
              <wp:start x="-665" y="0"/>
              <wp:lineTo x="-665" y="21207"/>
              <wp:lineTo x="21932" y="21207"/>
              <wp:lineTo x="21932" y="0"/>
              <wp:lineTo x="-665" y="0"/>
            </wp:wrapPolygon>
          </wp:wrapThrough>
          <wp:docPr id="2" name="Imagem 0" descr="logo_oficial (sem dat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ficial (sem data).png"/>
                  <pic:cNvPicPr/>
                </pic:nvPicPr>
                <pic:blipFill>
                  <a:blip r:embed="rId1"/>
                  <a:srcRect l="16843" t="16247" r="21563" b="11442"/>
                  <a:stretch>
                    <a:fillRect/>
                  </a:stretch>
                </pic:blipFill>
                <pic:spPr>
                  <a:xfrm>
                    <a:off x="0" y="0"/>
                    <a:ext cx="61912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</w:rPr>
      <w:t>A Matemática está em tudo</w:t>
    </w:r>
    <w:r w:rsidRPr="001A4B1D">
      <w:rPr>
        <w:rFonts w:ascii="Arial" w:hAnsi="Arial" w:cs="Arial"/>
        <w:b/>
      </w:rPr>
      <w:t xml:space="preserve"> </w:t>
    </w:r>
  </w:p>
  <w:p w:rsidR="00BF2DBB" w:rsidRPr="001A4B1D" w:rsidRDefault="00BF2DBB" w:rsidP="00BF2DBB">
    <w:pPr>
      <w:pBdr>
        <w:bottom w:val="single" w:sz="4" w:space="1" w:color="auto"/>
      </w:pBdr>
      <w:autoSpaceDE w:val="0"/>
      <w:autoSpaceDN w:val="0"/>
      <w:adjustRightInd w:val="0"/>
      <w:spacing w:after="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 23 a 25 de outubro de 2017</w:t>
    </w:r>
  </w:p>
  <w:p w:rsidR="001A4B1D" w:rsidRPr="00BF2DBB" w:rsidRDefault="00BF2DBB" w:rsidP="00BF2DBB">
    <w:pPr>
      <w:pBdr>
        <w:bottom w:val="single" w:sz="4" w:space="1" w:color="auto"/>
      </w:pBdr>
      <w:autoSpaceDE w:val="0"/>
      <w:autoSpaceDN w:val="0"/>
      <w:adjustRightInd w:val="0"/>
      <w:jc w:val="right"/>
      <w:rPr>
        <w:rFonts w:ascii="Arial" w:hAnsi="Arial" w:cs="Arial"/>
        <w:b/>
        <w:bCs/>
        <w:sz w:val="20"/>
        <w:szCs w:val="20"/>
      </w:rPr>
    </w:pPr>
    <w:r w:rsidRPr="001A4B1D">
      <w:rPr>
        <w:rFonts w:ascii="Arial" w:hAnsi="Arial" w:cs="Arial"/>
        <w:b/>
        <w:sz w:val="20"/>
        <w:szCs w:val="20"/>
      </w:rPr>
      <w:t>UFPB – Campus IV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A4B1D"/>
    <w:rsid w:val="00116A8A"/>
    <w:rsid w:val="001A4B1D"/>
    <w:rsid w:val="00313156"/>
    <w:rsid w:val="004F58EF"/>
    <w:rsid w:val="00554ED0"/>
    <w:rsid w:val="00581ED6"/>
    <w:rsid w:val="00846857"/>
    <w:rsid w:val="00A030AA"/>
    <w:rsid w:val="00A63141"/>
    <w:rsid w:val="00A63601"/>
    <w:rsid w:val="00B3603E"/>
    <w:rsid w:val="00BF2DBB"/>
    <w:rsid w:val="00C30D7E"/>
    <w:rsid w:val="00C4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B1D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4B1D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1A4B1D"/>
  </w:style>
  <w:style w:type="paragraph" w:styleId="Rodap">
    <w:name w:val="footer"/>
    <w:basedOn w:val="Normal"/>
    <w:link w:val="RodapChar"/>
    <w:uiPriority w:val="99"/>
    <w:semiHidden/>
    <w:unhideWhenUsed/>
    <w:rsid w:val="001A4B1D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basedOn w:val="Fontepargpadro"/>
    <w:link w:val="Rodap"/>
    <w:uiPriority w:val="99"/>
    <w:semiHidden/>
    <w:rsid w:val="001A4B1D"/>
  </w:style>
  <w:style w:type="paragraph" w:styleId="Textodebalo">
    <w:name w:val="Balloon Text"/>
    <w:basedOn w:val="Normal"/>
    <w:link w:val="TextodebaloChar"/>
    <w:uiPriority w:val="99"/>
    <w:semiHidden/>
    <w:unhideWhenUsed/>
    <w:rsid w:val="001A4B1D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B1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F58EF"/>
    <w:rPr>
      <w:b/>
      <w:bCs/>
    </w:rPr>
  </w:style>
  <w:style w:type="character" w:customStyle="1" w:styleId="apple-converted-space">
    <w:name w:val="apple-converted-space"/>
    <w:basedOn w:val="Fontepargpadro"/>
    <w:rsid w:val="004F58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</dc:creator>
  <cp:lastModifiedBy>cristiane</cp:lastModifiedBy>
  <cp:revision>4</cp:revision>
  <dcterms:created xsi:type="dcterms:W3CDTF">2017-09-11T17:26:00Z</dcterms:created>
  <dcterms:modified xsi:type="dcterms:W3CDTF">2017-09-13T13:56:00Z</dcterms:modified>
</cp:coreProperties>
</file>