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39" w:rsidRDefault="00564E39" w:rsidP="00564E39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EDITAL Nº 01</w:t>
      </w:r>
      <w:r w:rsidR="0093162C"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/2018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– </w:t>
      </w:r>
      <w:proofErr w:type="gramStart"/>
      <w:r w:rsidR="002A3977"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IsF</w:t>
      </w:r>
      <w:proofErr w:type="gramEnd"/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</w:t>
      </w:r>
      <w:r w:rsidR="002A3977"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AAI/UFPB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TimesNewRomanPS-BoldMT" w:hAnsi="TimesNewRomanPS-BoldMT"/>
          <w:b/>
          <w:bCs/>
          <w:color w:val="000000"/>
          <w:lang w:eastAsia="pt-BR"/>
        </w:rPr>
        <w:t>S</w:t>
      </w:r>
      <w:r>
        <w:rPr>
          <w:rFonts w:ascii="TimesNewRomanPS-BoldMT" w:hAnsi="TimesNewRomanPS-BoldMT"/>
          <w:b/>
          <w:bCs/>
          <w:color w:val="000000"/>
          <w:lang w:eastAsia="pt-BR"/>
        </w:rPr>
        <w:t xml:space="preserve">ELEÇÃO DE ESTAGIÁRIOS PARA </w:t>
      </w:r>
      <w:r w:rsidR="00274906">
        <w:rPr>
          <w:rFonts w:ascii="TimesNewRomanPS-BoldMT" w:hAnsi="TimesNewRomanPS-BoldMT"/>
          <w:b/>
          <w:bCs/>
          <w:color w:val="000000"/>
          <w:lang w:eastAsia="pt-BR"/>
        </w:rPr>
        <w:t>O</w:t>
      </w:r>
      <w:r w:rsidR="002A3977">
        <w:rPr>
          <w:rFonts w:ascii="TimesNewRomanPS-BoldMT" w:hAnsi="TimesNewRomanPS-BoldMT"/>
          <w:b/>
          <w:bCs/>
          <w:color w:val="000000"/>
          <w:lang w:eastAsia="pt-BR"/>
        </w:rPr>
        <w:t xml:space="preserve"> NÚCLEO DE LÍNGUAS DO</w:t>
      </w:r>
      <w:r w:rsidR="00274906">
        <w:rPr>
          <w:rFonts w:ascii="TimesNewRomanPS-BoldMT" w:hAnsi="TimesNewRomanPS-BoldMT"/>
          <w:b/>
          <w:bCs/>
          <w:color w:val="000000"/>
          <w:lang w:eastAsia="pt-BR"/>
        </w:rPr>
        <w:t xml:space="preserve"> </w:t>
      </w:r>
      <w:r w:rsidR="00274906" w:rsidRPr="00274906">
        <w:rPr>
          <w:rStyle w:val="fontstyle01"/>
          <w:b/>
        </w:rPr>
        <w:t xml:space="preserve">PROGRAMA </w:t>
      </w:r>
      <w:r w:rsidR="002A3977">
        <w:rPr>
          <w:rStyle w:val="fontstyle01"/>
          <w:b/>
        </w:rPr>
        <w:t>IDIOMAS SEM FRONTEIRAS - IsF</w:t>
      </w:r>
    </w:p>
    <w:p w:rsidR="00564E39" w:rsidRDefault="00564E39" w:rsidP="00564E39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564E39" w:rsidRPr="00C742B8" w:rsidRDefault="00564E39" w:rsidP="00564E39">
      <w:pPr>
        <w:jc w:val="center"/>
        <w:rPr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lang w:eastAsia="pt-BR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5635"/>
      </w:tblGrid>
      <w:tr w:rsidR="00564E39" w:rsidRPr="00C742B8" w:rsidTr="00763E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39" w:rsidRPr="00BB160A" w:rsidRDefault="00564E39" w:rsidP="00763E1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564E39" w:rsidRPr="00C742B8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( 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)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564E39" w:rsidRDefault="00564E39" w:rsidP="00564E39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  <w:r w:rsidRPr="00C742B8">
        <w:rPr>
          <w:lang w:eastAsia="pt-BR"/>
        </w:rPr>
        <w:br/>
      </w:r>
    </w:p>
    <w:p w:rsidR="00564E39" w:rsidRDefault="00564E39" w:rsidP="00564E39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</w:p>
    <w:p w:rsidR="00302D0F" w:rsidRDefault="00564E39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sz w:val="28"/>
          <w:lang w:eastAsia="pt-BR"/>
        </w:rPr>
        <w:t>Anexar:</w:t>
      </w:r>
      <w:r w:rsidRPr="00C742B8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 w:rsidRPr="00C742B8">
        <w:rPr>
          <w:rFonts w:ascii="TimesNewRomanPSMT" w:hAnsi="TimesNewRomanPSMT"/>
          <w:color w:val="000000"/>
          <w:sz w:val="28"/>
          <w:szCs w:val="28"/>
          <w:lang w:eastAsia="pt-BR"/>
        </w:rPr>
        <w:t>Comprovante de matrícula</w:t>
      </w:r>
      <w:r w:rsidR="00274906">
        <w:rPr>
          <w:rFonts w:ascii="TimesNewRomanPSMT" w:hAnsi="TimesNewRomanPSMT"/>
          <w:color w:val="000000"/>
          <w:sz w:val="28"/>
          <w:szCs w:val="28"/>
          <w:lang w:eastAsia="pt-BR"/>
        </w:rPr>
        <w:t xml:space="preserve"> nas disciplinas Estágio I ou Estágio II</w:t>
      </w:r>
      <w:r w:rsidRPr="00C742B8">
        <w:rPr>
          <w:rFonts w:ascii="TimesNewRomanPSMT" w:hAnsi="TimesNewRomanPSMT"/>
          <w:color w:val="000000"/>
          <w:sz w:val="28"/>
          <w:szCs w:val="28"/>
          <w:lang w:eastAsia="pt-BR"/>
        </w:rPr>
        <w:t>;</w:t>
      </w:r>
      <w:r w:rsidRPr="00C742B8">
        <w:rPr>
          <w:rFonts w:ascii="TimesNewRomanPSMT" w:hAnsi="TimesNewRomanPSMT"/>
          <w:color w:val="000000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 w:rsidR="00274906">
        <w:rPr>
          <w:rFonts w:ascii="TimesNewRomanPSMT" w:hAnsi="TimesNewRomanPSMT"/>
          <w:color w:val="000000"/>
          <w:sz w:val="28"/>
          <w:szCs w:val="28"/>
          <w:lang w:eastAsia="pt-BR"/>
        </w:rPr>
        <w:t>Currículo atualizado.</w:t>
      </w:r>
    </w:p>
    <w:p w:rsidR="00523E3C" w:rsidRDefault="00523E3C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r>
        <w:rPr>
          <w:rFonts w:ascii="TimesNewRomanPSMT" w:hAnsi="TimesNewRomanPSMT"/>
          <w:color w:val="000000"/>
          <w:sz w:val="28"/>
          <w:szCs w:val="28"/>
          <w:lang w:eastAsia="pt-BR"/>
        </w:rPr>
        <w:br/>
      </w:r>
    </w:p>
    <w:p w:rsidR="00523E3C" w:rsidRDefault="00523E3C">
      <w:pPr>
        <w:suppressAutoHyphens w:val="0"/>
        <w:spacing w:after="160" w:line="259" w:lineRule="auto"/>
        <w:rPr>
          <w:rFonts w:ascii="TimesNewRomanPSMT" w:hAnsi="TimesNewRomanPSMT"/>
          <w:color w:val="000000"/>
          <w:sz w:val="28"/>
          <w:szCs w:val="28"/>
          <w:lang w:eastAsia="pt-BR"/>
        </w:rPr>
      </w:pPr>
      <w:r>
        <w:rPr>
          <w:rFonts w:ascii="TimesNewRomanPSMT" w:hAnsi="TimesNewRomanPSMT"/>
          <w:color w:val="000000"/>
          <w:sz w:val="28"/>
          <w:szCs w:val="28"/>
          <w:lang w:eastAsia="pt-BR"/>
        </w:rPr>
        <w:br w:type="page"/>
      </w:r>
    </w:p>
    <w:p w:rsidR="00523E3C" w:rsidRDefault="00523E3C" w:rsidP="00523E3C">
      <w:pPr>
        <w:jc w:val="center"/>
        <w:rPr>
          <w:b/>
        </w:rPr>
      </w:pPr>
      <w:r>
        <w:rPr>
          <w:b/>
        </w:rPr>
        <w:lastRenderedPageBreak/>
        <w:t xml:space="preserve">CHAMADA PARA ESTÁGIO Nº 01, DE 26 DE FEVEREIRO DE </w:t>
      </w:r>
      <w:proofErr w:type="gramStart"/>
      <w:r>
        <w:rPr>
          <w:b/>
        </w:rPr>
        <w:t>2018</w:t>
      </w:r>
      <w:proofErr w:type="gramEnd"/>
    </w:p>
    <w:p w:rsidR="00523E3C" w:rsidRDefault="00523E3C" w:rsidP="00523E3C">
      <w:pPr>
        <w:jc w:val="both"/>
        <w:rPr>
          <w:b/>
        </w:rPr>
      </w:pPr>
      <w:r>
        <w:rPr>
          <w:rStyle w:val="fontstyle01"/>
        </w:rPr>
        <w:t xml:space="preserve">A Coordenação do 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rPr>
          <w:rStyle w:val="fontstyle01"/>
        </w:rPr>
        <w:t>, ligada à Assessoria para Assuntos Internacional, no uso de suas atribuições regimentais, torna pública a realização de processo de seleção de estagiários, destinado a graduandos de nível superior em Relações Internacionais desta instituição, conforme as condições estabelecidas nesta chamada.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I - DAS DISPOSIÇÕES GERAIS </w:t>
      </w:r>
    </w:p>
    <w:p w:rsidR="00523E3C" w:rsidRDefault="00523E3C" w:rsidP="00523E3C">
      <w:pPr>
        <w:jc w:val="both"/>
      </w:pPr>
      <w:r>
        <w:rPr>
          <w:b/>
        </w:rPr>
        <w:br/>
        <w:t>Art. 1º</w:t>
      </w:r>
      <w:r>
        <w:t xml:space="preserve"> O processo seletivo destina-se à escolha de graduandos de Relações Internacionais para realização de estágio obrigatório voluntário no Núcleo de Línguas do </w:t>
      </w:r>
      <w:r>
        <w:rPr>
          <w:rStyle w:val="fontstyle01"/>
        </w:rPr>
        <w:t xml:space="preserve">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t>.</w:t>
      </w:r>
    </w:p>
    <w:p w:rsidR="00523E3C" w:rsidRDefault="00523E3C" w:rsidP="00523E3C">
      <w:pPr>
        <w:jc w:val="both"/>
      </w:pPr>
      <w:r>
        <w:t xml:space="preserve">§ 1º - Os estagiários desenvolverão suas atividades sob orientação da Coordenação do </w:t>
      </w:r>
      <w:r>
        <w:rPr>
          <w:rStyle w:val="fontstyle01"/>
        </w:rPr>
        <w:t xml:space="preserve">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t xml:space="preserve">, atuando no processo de aplicação do exame de proficiência em língua inglesa TOEFL ITP, e na realização de atividades rotineiras do Núcleo de Línguas – </w:t>
      </w:r>
      <w:proofErr w:type="spellStart"/>
      <w:r>
        <w:t>NucLi</w:t>
      </w:r>
      <w:proofErr w:type="spellEnd"/>
      <w:r>
        <w:t xml:space="preserve"> do Programa, participação em atividades culturais e acadêmicas para os estudantes de língua estrangeiras atendidos pelo referido programa.</w:t>
      </w:r>
    </w:p>
    <w:p w:rsidR="00523E3C" w:rsidRDefault="00523E3C" w:rsidP="00523E3C">
      <w:pPr>
        <w:jc w:val="both"/>
      </w:pPr>
      <w:r>
        <w:t xml:space="preserve">§ 2º - Esse processo seletivo objetiva o preenchimento de </w:t>
      </w:r>
      <w:proofErr w:type="gramStart"/>
      <w:r>
        <w:t>2</w:t>
      </w:r>
      <w:proofErr w:type="gramEnd"/>
      <w:r>
        <w:t xml:space="preserve"> (duas) vagas, sendo destinadas uma ao estágio no turno matutino e outra no vespertino. A carga horária é de </w:t>
      </w:r>
      <w:proofErr w:type="gramStart"/>
      <w:r>
        <w:t>4</w:t>
      </w:r>
      <w:proofErr w:type="gramEnd"/>
      <w:r>
        <w:t xml:space="preserve"> (quatro) horas diárias, se tratando de um estágio obrigatório voluntário.</w:t>
      </w:r>
    </w:p>
    <w:p w:rsidR="00523E3C" w:rsidRDefault="00523E3C" w:rsidP="00523E3C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>
        <w:rPr>
          <w:rStyle w:val="fontstyle01"/>
          <w:rFonts w:ascii="Times New Roman" w:hAnsi="Times New Roman" w:cs="Times New Roman"/>
        </w:rPr>
        <w:t>os estagiários selecionados aprendam a manusear diversas rotinas de trabalho, entre outras atividades correlatas à sua formação, contribuindo para integração de seu processo formativo profissional.</w:t>
      </w:r>
    </w:p>
    <w:p w:rsidR="00523E3C" w:rsidRDefault="00523E3C" w:rsidP="00523E3C">
      <w:pPr>
        <w:rPr>
          <w:b/>
        </w:rPr>
      </w:pPr>
      <w:r>
        <w:rPr>
          <w:b/>
        </w:rPr>
        <w:t>II - DO CRONOGRAMA</w:t>
      </w:r>
    </w:p>
    <w:p w:rsidR="00523E3C" w:rsidRDefault="00523E3C" w:rsidP="00523E3C">
      <w:pPr>
        <w:jc w:val="both"/>
      </w:pPr>
      <w:r>
        <w:rPr>
          <w:b/>
        </w:rPr>
        <w:t xml:space="preserve">Art. 2º - </w:t>
      </w:r>
      <w:r>
        <w:t>O cronograma previsto para realização do processo seletivo é o seguinte: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Inscrições: </w:t>
      </w:r>
      <w:r>
        <w:rPr>
          <w:color w:val="000000"/>
          <w:lang w:val="" w:eastAsia=""/>
        </w:rPr>
        <w:t>05/03/2018 a 08/03/2018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Divulgação das inscrições homologadas: </w:t>
      </w:r>
      <w:r>
        <w:rPr>
          <w:color w:val="000000"/>
          <w:lang w:val="" w:eastAsia=""/>
        </w:rPr>
        <w:t>09/03/2018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Convocações para entrevista: </w:t>
      </w:r>
      <w:r>
        <w:rPr>
          <w:color w:val="000000"/>
          <w:lang w:val="" w:eastAsia=""/>
        </w:rPr>
        <w:t>12/03/2018</w:t>
      </w:r>
      <w:r>
        <w:rPr>
          <w:b/>
        </w:rPr>
        <w:br/>
        <w:t xml:space="preserve">- Entrevistas: </w:t>
      </w:r>
      <w:r>
        <w:rPr>
          <w:color w:val="000000"/>
          <w:lang w:val="" w:eastAsia=""/>
        </w:rPr>
        <w:t>14/03/2018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Publicação de Resultado: </w:t>
      </w:r>
      <w:r>
        <w:rPr>
          <w:color w:val="000000"/>
          <w:lang w:val="" w:eastAsia=""/>
        </w:rPr>
        <w:t>15/03/2018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Publicação do Resultado Final: </w:t>
      </w:r>
      <w:r>
        <w:rPr>
          <w:color w:val="000000"/>
          <w:lang w:val="" w:eastAsia=""/>
        </w:rPr>
        <w:t>16/03/2018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- Período do estágio: </w:t>
      </w:r>
      <w:r>
        <w:t>19/03/2018 a 30/05/2018</w:t>
      </w:r>
    </w:p>
    <w:p w:rsidR="00523E3C" w:rsidRDefault="00523E3C" w:rsidP="00523E3C">
      <w:pPr>
        <w:rPr>
          <w:b/>
        </w:rPr>
      </w:pPr>
    </w:p>
    <w:p w:rsidR="00523E3C" w:rsidRDefault="00523E3C" w:rsidP="00523E3C">
      <w:pPr>
        <w:rPr>
          <w:b/>
        </w:rPr>
      </w:pPr>
      <w:r>
        <w:rPr>
          <w:b/>
        </w:rPr>
        <w:t xml:space="preserve">III - DAS INSCRIÇÕES </w:t>
      </w:r>
    </w:p>
    <w:p w:rsidR="00523E3C" w:rsidRDefault="00523E3C" w:rsidP="00523E3C">
      <w:pPr>
        <w:jc w:val="both"/>
        <w:rPr>
          <w:u w:val="single"/>
        </w:rPr>
      </w:pPr>
      <w:r>
        <w:rPr>
          <w:b/>
        </w:rPr>
        <w:t>Art. 3º</w:t>
      </w:r>
      <w: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523E3C" w:rsidRDefault="00523E3C" w:rsidP="00523E3C">
      <w:pPr>
        <w:jc w:val="both"/>
        <w:rPr>
          <w:b/>
          <w:u w:val="single"/>
        </w:rPr>
      </w:pPr>
      <w:r>
        <w:rPr>
          <w:b/>
        </w:rPr>
        <w:t>Art. 4º</w:t>
      </w:r>
      <w:r>
        <w:t xml:space="preserve"> - As inscrições serão realizadas no período compreendido entre os dias 05 a 08 de março, exclusivamente por meio de mensagem eletrônica (e-mail), encaminhada para os endereços: </w:t>
      </w:r>
      <w:hyperlink r:id="rId8" w:history="1">
        <w:r>
          <w:rPr>
            <w:rStyle w:val="Hyperlink"/>
          </w:rPr>
          <w:t>iurepaiva@hotmail.com</w:t>
        </w:r>
      </w:hyperlink>
      <w:r>
        <w:rPr>
          <w:b/>
          <w:i/>
        </w:rPr>
        <w:t xml:space="preserve"> </w:t>
      </w:r>
      <w:r>
        <w:rPr>
          <w:b/>
        </w:rPr>
        <w:t xml:space="preserve">e </w:t>
      </w:r>
      <w:hyperlink r:id="rId9" w:history="1">
        <w:r>
          <w:rPr>
            <w:rStyle w:val="Hyperlink"/>
          </w:rPr>
          <w:t>edmilsonborborema@ig.com.br</w:t>
        </w:r>
      </w:hyperlink>
      <w:r>
        <w:t xml:space="preserve"> (enviar para ambos).</w:t>
      </w:r>
    </w:p>
    <w:p w:rsidR="00523E3C" w:rsidRDefault="00523E3C" w:rsidP="00523E3C">
      <w:pPr>
        <w:jc w:val="both"/>
        <w:rPr>
          <w:b/>
        </w:rPr>
      </w:pPr>
      <w:r>
        <w:t xml:space="preserve">§1º - A mensagem eletrônica referida no </w:t>
      </w:r>
      <w:r>
        <w:rPr>
          <w:i/>
        </w:rPr>
        <w:t>caput</w:t>
      </w:r>
      <w:r>
        <w:t xml:space="preserve"> deverá conter no campo "assunto" os dizeres</w:t>
      </w:r>
      <w:r>
        <w:rPr>
          <w:b/>
        </w:rPr>
        <w:t xml:space="preserve"> "Inscrição - seleção estagiário".</w:t>
      </w:r>
    </w:p>
    <w:p w:rsidR="00523E3C" w:rsidRDefault="00523E3C" w:rsidP="00523E3C">
      <w:pPr>
        <w:jc w:val="both"/>
      </w:pPr>
      <w:r>
        <w:t xml:space="preserve">§2º - Na mensagem eletrônica referida no </w:t>
      </w:r>
      <w:r>
        <w:rPr>
          <w:i/>
        </w:rPr>
        <w:t xml:space="preserve">caput </w:t>
      </w:r>
      <w:r>
        <w:t>deste artigo, o candidato deverá anexar:</w:t>
      </w:r>
    </w:p>
    <w:p w:rsidR="00523E3C" w:rsidRDefault="00523E3C" w:rsidP="00523E3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Ficha de inscrição, na qual deverá optar por apenas um dos turnos para a realização do estágio; </w:t>
      </w:r>
    </w:p>
    <w:p w:rsidR="00523E3C" w:rsidRDefault="00523E3C" w:rsidP="00523E3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matrícula; </w:t>
      </w:r>
    </w:p>
    <w:p w:rsidR="00523E3C" w:rsidRDefault="00523E3C" w:rsidP="00523E3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Currículo atualizado, em que </w:t>
      </w:r>
      <w:proofErr w:type="gramStart"/>
      <w:r>
        <w:rPr>
          <w:rFonts w:ascii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constar habilidades, cursos de extensão, participação em projetos e outras informações que entender pertinentes. </w:t>
      </w:r>
    </w:p>
    <w:p w:rsidR="00523E3C" w:rsidRDefault="00523E3C" w:rsidP="00523E3C">
      <w:r>
        <w:rPr>
          <w:b/>
        </w:rPr>
        <w:t>Art. 5º</w:t>
      </w:r>
      <w:r>
        <w:t xml:space="preserve"> - O candidato receberá mensagem eletrônica confirmatória de sua inscrição. </w:t>
      </w:r>
    </w:p>
    <w:p w:rsidR="00523E3C" w:rsidRDefault="00523E3C" w:rsidP="00523E3C">
      <w:pPr>
        <w:rPr>
          <w:b/>
        </w:rPr>
      </w:pPr>
      <w:r>
        <w:rPr>
          <w:b/>
        </w:rPr>
        <w:t>IV - DO PROCESSO SELETIVO</w:t>
      </w:r>
    </w:p>
    <w:p w:rsidR="00523E3C" w:rsidRDefault="00523E3C" w:rsidP="00523E3C">
      <w:pPr>
        <w:jc w:val="both"/>
      </w:pPr>
      <w:r>
        <w:rPr>
          <w:b/>
        </w:rPr>
        <w:t>Art.6º</w:t>
      </w:r>
      <w:r>
        <w:t xml:space="preserve"> - O processo seletivo compreenderá análise do currículo e entrevista de caráter eliminatório e classificatório. </w:t>
      </w:r>
    </w:p>
    <w:p w:rsidR="00523E3C" w:rsidRDefault="00523E3C" w:rsidP="00523E3C">
      <w:pPr>
        <w:jc w:val="both"/>
      </w:pPr>
      <w:r>
        <w:rPr>
          <w:b/>
        </w:rPr>
        <w:t>Art. 7º</w:t>
      </w:r>
      <w:r>
        <w:t xml:space="preserve"> - Serão convocados para a fase de entrevistas até três vezes o número de vagas previstas neste edital (</w:t>
      </w:r>
      <w:proofErr w:type="gramStart"/>
      <w:r>
        <w:t>6</w:t>
      </w:r>
      <w:proofErr w:type="gramEnd"/>
      <w:r>
        <w:t xml:space="preserve"> candidatos).</w:t>
      </w:r>
    </w:p>
    <w:p w:rsidR="00523E3C" w:rsidRDefault="00523E3C" w:rsidP="00523E3C">
      <w:pPr>
        <w:jc w:val="both"/>
        <w:rPr>
          <w:rStyle w:val="fontstyle01"/>
          <w:rFonts w:ascii="Times New Roman" w:hAnsi="Times New Roman"/>
        </w:rPr>
      </w:pPr>
      <w:r>
        <w:t xml:space="preserve">§1º </w:t>
      </w:r>
      <w:r>
        <w:rPr>
          <w:rStyle w:val="fontstyle01"/>
        </w:rPr>
        <w:t xml:space="preserve">Em caso do número de inscrições homologadas ultrapassarem a quantidade prevista no </w:t>
      </w:r>
      <w:r>
        <w:rPr>
          <w:rStyle w:val="fontstyle01"/>
          <w:i/>
        </w:rPr>
        <w:t>caput</w:t>
      </w:r>
      <w:r>
        <w:rPr>
          <w:rStyle w:val="fontstyle01"/>
        </w:rPr>
        <w:t xml:space="preserve"> deste artigo, serão selecionados os candidatos com maior percentual cumprido para integralização curricular.</w:t>
      </w:r>
    </w:p>
    <w:p w:rsidR="00523E3C" w:rsidRDefault="00523E3C" w:rsidP="00523E3C">
      <w:pPr>
        <w:jc w:val="both"/>
      </w:pPr>
      <w:r>
        <w:rPr>
          <w:rStyle w:val="fontstyle01"/>
        </w:rPr>
        <w:t xml:space="preserve">§2º Havendo empate, será selecionado </w:t>
      </w:r>
      <w:proofErr w:type="gramStart"/>
      <w:r>
        <w:rPr>
          <w:rStyle w:val="fontstyle01"/>
        </w:rPr>
        <w:t>o(</w:t>
      </w:r>
      <w:proofErr w:type="gramEnd"/>
      <w:r>
        <w:rPr>
          <w:rStyle w:val="fontstyle01"/>
        </w:rPr>
        <w:t>a) candidato(a) com maior CRA e, em permanecendo a igualdade de resultado, será selecionado(a) aquele(a) com maior idade.</w:t>
      </w:r>
    </w:p>
    <w:p w:rsidR="00523E3C" w:rsidRDefault="00523E3C" w:rsidP="00523E3C">
      <w:pPr>
        <w:jc w:val="both"/>
      </w:pPr>
      <w:r>
        <w:rPr>
          <w:rStyle w:val="fontstyle01"/>
        </w:rPr>
        <w:t>§3º</w:t>
      </w:r>
      <w:r>
        <w:t xml:space="preserve"> Será enviado mensagem eletrônica com dia e horário da entrevista para os candidatos selecionados, e aos não selecionados com aviso de eliminação do processo.</w:t>
      </w:r>
    </w:p>
    <w:p w:rsidR="00523E3C" w:rsidRDefault="00523E3C" w:rsidP="00523E3C">
      <w:pPr>
        <w:rPr>
          <w:b/>
        </w:rPr>
      </w:pPr>
    </w:p>
    <w:p w:rsidR="00523E3C" w:rsidRDefault="00523E3C" w:rsidP="00523E3C">
      <w:r>
        <w:rPr>
          <w:b/>
        </w:rPr>
        <w:t xml:space="preserve">V </w:t>
      </w:r>
      <w:r>
        <w:t xml:space="preserve">- </w:t>
      </w:r>
      <w:r>
        <w:rPr>
          <w:b/>
        </w:rPr>
        <w:t>DOS RESULTADOS E CONVOCAÇÕES</w:t>
      </w:r>
    </w:p>
    <w:p w:rsidR="00523E3C" w:rsidRDefault="00523E3C" w:rsidP="00523E3C">
      <w:r>
        <w:rPr>
          <w:b/>
        </w:rPr>
        <w:t>Art. 8º</w:t>
      </w:r>
      <w:r>
        <w:t xml:space="preserve"> - A Coordenação do </w:t>
      </w:r>
      <w:r>
        <w:rPr>
          <w:rStyle w:val="fontstyle01"/>
        </w:rPr>
        <w:t xml:space="preserve">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t xml:space="preserve"> classificará os candidatos em ordem decrescente e convocará para assumir as vagas existentes seguindo a ordem de classificação. </w:t>
      </w:r>
    </w:p>
    <w:p w:rsidR="00523E3C" w:rsidRDefault="00523E3C" w:rsidP="00523E3C">
      <w:pPr>
        <w:rPr>
          <w:rStyle w:val="fontstyle01"/>
          <w:rFonts w:ascii="Times New Roman" w:hAnsi="Times New Roman"/>
        </w:rPr>
      </w:pPr>
      <w:r>
        <w:t xml:space="preserve">§1º O </w:t>
      </w:r>
      <w:r>
        <w:rPr>
          <w:rStyle w:val="fontstyle01"/>
        </w:rPr>
        <w:t>resultado final da seleção será disponibilizado na (</w:t>
      </w:r>
      <w:proofErr w:type="spellStart"/>
      <w:r>
        <w:rPr>
          <w:rStyle w:val="fontstyle01"/>
        </w:rPr>
        <w:t>fan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page</w:t>
      </w:r>
      <w:proofErr w:type="spellEnd"/>
      <w:proofErr w:type="gramEnd"/>
      <w:r>
        <w:rPr>
          <w:rStyle w:val="fontstyle01"/>
        </w:rPr>
        <w:t xml:space="preserve">) página do Programa Idiomas sem Fronteiras - </w:t>
      </w:r>
      <w:proofErr w:type="spellStart"/>
      <w:r>
        <w:rPr>
          <w:rStyle w:val="fontstyle01"/>
        </w:rPr>
        <w:t>IsF</w:t>
      </w:r>
      <w:proofErr w:type="spellEnd"/>
      <w:r>
        <w:rPr>
          <w:rStyle w:val="fontstyle01"/>
        </w:rPr>
        <w:t xml:space="preserve"> (</w:t>
      </w:r>
      <w:hyperlink r:id="rId10" w:history="1">
        <w:r>
          <w:rPr>
            <w:rStyle w:val="Hyperlink"/>
          </w:rPr>
          <w:t>http://www.facebook.com.br/isfufpb</w:t>
        </w:r>
      </w:hyperlink>
      <w:r>
        <w:rPr>
          <w:rStyle w:val="fontstyle01"/>
        </w:rPr>
        <w:t>) e do Departamento de Relações Internacionais (</w:t>
      </w:r>
      <w:hyperlink r:id="rId11" w:history="1">
        <w:r>
          <w:rPr>
            <w:rStyle w:val="Hyperlink"/>
          </w:rPr>
          <w:t>http://www.ccsa.ufpb.br/dri</w:t>
        </w:r>
      </w:hyperlink>
      <w:r>
        <w:rPr>
          <w:rStyle w:val="fontstyle01"/>
        </w:rPr>
        <w:t>)</w:t>
      </w:r>
    </w:p>
    <w:p w:rsidR="00523E3C" w:rsidRDefault="00523E3C" w:rsidP="00523E3C">
      <w:r>
        <w:t xml:space="preserve">§1º Em caso de desistência de candidatos que sejam selecionados dentro do número de vagas, o próximo candidato da ordem deverá ser notificado. </w:t>
      </w:r>
    </w:p>
    <w:p w:rsidR="00523E3C" w:rsidRDefault="00523E3C" w:rsidP="00523E3C"/>
    <w:p w:rsidR="00523E3C" w:rsidRDefault="00523E3C" w:rsidP="00523E3C">
      <w:pPr>
        <w:jc w:val="both"/>
      </w:pPr>
      <w:r>
        <w:rPr>
          <w:b/>
        </w:rPr>
        <w:t>Art. 9º</w:t>
      </w:r>
      <w:r>
        <w:t xml:space="preserve"> - A assinatura de Termo de Compromisso de Estágio Interno dos candidatos aprovados será feita na Coordenação do </w:t>
      </w:r>
      <w:r>
        <w:rPr>
          <w:rStyle w:val="fontstyle01"/>
        </w:rPr>
        <w:t xml:space="preserve">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t xml:space="preserve">, obedecendo a classificação do processo seletivo. </w:t>
      </w:r>
    </w:p>
    <w:p w:rsidR="00523E3C" w:rsidRDefault="00523E3C" w:rsidP="00523E3C">
      <w:pPr>
        <w:jc w:val="both"/>
      </w:pPr>
    </w:p>
    <w:p w:rsidR="00523E3C" w:rsidRDefault="00523E3C" w:rsidP="00523E3C">
      <w:pPr>
        <w:jc w:val="both"/>
      </w:pPr>
      <w:r>
        <w:t xml:space="preserve">§1º É de responsabilidade </w:t>
      </w:r>
      <w:proofErr w:type="gramStart"/>
      <w:r>
        <w:t>do candidato manter</w:t>
      </w:r>
      <w:proofErr w:type="gramEnd"/>
      <w:r>
        <w:t xml:space="preserve"> seu endereço eletrônico e telefone atualizados para viabilizar os contatos necessários.</w:t>
      </w:r>
    </w:p>
    <w:p w:rsidR="00523E3C" w:rsidRDefault="00523E3C" w:rsidP="00523E3C">
      <w:pPr>
        <w:jc w:val="both"/>
      </w:pPr>
      <w:r>
        <w:t xml:space="preserve">§2º O candidato classificado que, chamado a assumir uma das vagas, por qualquer motivo, não ocupá-la no prazo máximo de </w:t>
      </w:r>
      <w:proofErr w:type="gramStart"/>
      <w:r>
        <w:t>5</w:t>
      </w:r>
      <w:proofErr w:type="gramEnd"/>
      <w:r>
        <w:t xml:space="preserve"> (dias), perderá o direito à vaga de estágio. </w:t>
      </w:r>
    </w:p>
    <w:p w:rsidR="00523E3C" w:rsidRDefault="00523E3C" w:rsidP="00523E3C">
      <w:pPr>
        <w:rPr>
          <w:b/>
        </w:rPr>
      </w:pPr>
      <w:r>
        <w:rPr>
          <w:b/>
        </w:rPr>
        <w:t xml:space="preserve">VI </w:t>
      </w:r>
      <w:r>
        <w:t xml:space="preserve">– </w:t>
      </w:r>
      <w:r>
        <w:rPr>
          <w:b/>
        </w:rPr>
        <w:t>DAS DISPOSIÇÕES FINAS</w:t>
      </w:r>
    </w:p>
    <w:p w:rsidR="00523E3C" w:rsidRDefault="00523E3C" w:rsidP="00523E3C">
      <w:pPr>
        <w:jc w:val="both"/>
        <w:rPr>
          <w:rStyle w:val="fontstyle01"/>
          <w:rFonts w:ascii="Times New Roman" w:hAnsi="Times New Roman"/>
        </w:rPr>
      </w:pPr>
      <w:r>
        <w:rPr>
          <w:b/>
        </w:rPr>
        <w:t>Art. 10º</w:t>
      </w:r>
      <w:r>
        <w:t xml:space="preserve"> - </w:t>
      </w:r>
      <w:r>
        <w:rPr>
          <w:rStyle w:val="fontstyle01"/>
        </w:rPr>
        <w:t>O prazo para interposição de recurso será de 02 dias, a contar da data da publicação do resultado de cada fase da presente seleção.</w:t>
      </w:r>
    </w:p>
    <w:p w:rsidR="00523E3C" w:rsidRDefault="00523E3C" w:rsidP="00523E3C">
      <w:pPr>
        <w:jc w:val="both"/>
        <w:rPr>
          <w:rStyle w:val="fontstyle01"/>
        </w:rPr>
      </w:pPr>
      <w:r>
        <w:rPr>
          <w:b/>
        </w:rPr>
        <w:t>Art. 11º</w:t>
      </w:r>
      <w:r>
        <w:t xml:space="preserve"> - </w:t>
      </w:r>
      <w:r>
        <w:rPr>
          <w:rStyle w:val="fontstyle01"/>
        </w:rPr>
        <w:t xml:space="preserve">É de responsabilidade </w:t>
      </w:r>
      <w:proofErr w:type="gramStart"/>
      <w:r>
        <w:rPr>
          <w:rStyle w:val="fontstyle01"/>
        </w:rPr>
        <w:t>do(</w:t>
      </w:r>
      <w:proofErr w:type="gramEnd"/>
      <w:r>
        <w:rPr>
          <w:rStyle w:val="fontstyle01"/>
        </w:rPr>
        <w:t>a)(s) candidato(a)(s) acompanhar(em) todos os atos desta seleção, seja por e-mail, telefone ou publicações na internet.</w:t>
      </w:r>
    </w:p>
    <w:p w:rsidR="00523E3C" w:rsidRDefault="00523E3C" w:rsidP="00523E3C">
      <w:pPr>
        <w:jc w:val="both"/>
        <w:rPr>
          <w:rStyle w:val="fontstyle01"/>
        </w:rPr>
      </w:pPr>
      <w:r>
        <w:rPr>
          <w:b/>
        </w:rPr>
        <w:t>Art. 12º</w:t>
      </w:r>
      <w:r>
        <w:t xml:space="preserve"> - </w:t>
      </w:r>
      <w:r>
        <w:rPr>
          <w:rStyle w:val="fontstyle01"/>
        </w:rPr>
        <w:t xml:space="preserve">A qualquer tempo, este Processo Seletivo poderá sofrer modificações em seu cronograma de atividades por motivos de interesse da Instituição contratante, em </w:t>
      </w:r>
      <w:r>
        <w:rPr>
          <w:rStyle w:val="fontstyle01"/>
        </w:rPr>
        <w:lastRenderedPageBreak/>
        <w:t>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523E3C" w:rsidRDefault="00523E3C" w:rsidP="00523E3C">
      <w:pPr>
        <w:jc w:val="both"/>
      </w:pPr>
      <w:r>
        <w:rPr>
          <w:b/>
        </w:rPr>
        <w:t>Art. 13º</w:t>
      </w:r>
      <w:r>
        <w:t xml:space="preserve"> - </w:t>
      </w:r>
      <w:r>
        <w:rPr>
          <w:rStyle w:val="fontstyle01"/>
        </w:rPr>
        <w:t xml:space="preserve">O Programa Idiomas sem Fronteiras - </w:t>
      </w:r>
      <w:proofErr w:type="spellStart"/>
      <w:proofErr w:type="gramStart"/>
      <w:r>
        <w:rPr>
          <w:rStyle w:val="fontstyle01"/>
        </w:rPr>
        <w:t>IsF</w:t>
      </w:r>
      <w:proofErr w:type="spellEnd"/>
      <w:proofErr w:type="gramEnd"/>
      <w:r>
        <w:rPr>
          <w:rStyle w:val="fontstyle01"/>
        </w:rPr>
        <w:t>, com o auxílio do Departamento de Relações Internacionais, reserva-se o direito de resolver todos os casos e situações não previstas neste Edital.</w:t>
      </w:r>
    </w:p>
    <w:p w:rsidR="00523E3C" w:rsidRDefault="00523E3C" w:rsidP="00523E3C">
      <w:r>
        <w:t xml:space="preserve">João Pessoa/PB, 26 de fevereiro de 2018. </w:t>
      </w:r>
    </w:p>
    <w:p w:rsidR="00523E3C" w:rsidRPr="00274906" w:rsidRDefault="00523E3C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bookmarkStart w:id="0" w:name="_GoBack"/>
      <w:bookmarkEnd w:id="0"/>
    </w:p>
    <w:sectPr w:rsidR="00523E3C" w:rsidRPr="00274906">
      <w:headerReference w:type="default" r:id="rId12"/>
      <w:footerReference w:type="default" r:id="rId13"/>
      <w:pgSz w:w="11906" w:h="16838"/>
      <w:pgMar w:top="238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BD" w:rsidRDefault="00292EBD">
      <w:r>
        <w:separator/>
      </w:r>
    </w:p>
  </w:endnote>
  <w:endnote w:type="continuationSeparator" w:id="0">
    <w:p w:rsidR="00292EBD" w:rsidRDefault="0029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292EBD">
    <w:pPr>
      <w:pStyle w:val="Rodap"/>
      <w:jc w:val="center"/>
      <w:rPr>
        <w:color w:val="000000"/>
        <w:sz w:val="22"/>
        <w:szCs w:val="22"/>
      </w:rPr>
    </w:pPr>
  </w:p>
  <w:p w:rsidR="00E92A32" w:rsidRDefault="00274906">
    <w:pPr>
      <w:pStyle w:val="Rodap"/>
      <w:jc w:val="center"/>
    </w:pPr>
    <w:r>
      <w:rPr>
        <w:color w:val="000000"/>
        <w:sz w:val="22"/>
        <w:szCs w:val="22"/>
      </w:rPr>
      <w:t>Cidade Universitária - Campus I – Prédio da Reitoria, 2º Andar. CEP: 58051-900.</w:t>
    </w:r>
  </w:p>
  <w:p w:rsidR="00E92A32" w:rsidRDefault="00274906">
    <w:pPr>
      <w:pStyle w:val="Rodap"/>
      <w:jc w:val="center"/>
    </w:pPr>
    <w:r>
      <w:rPr>
        <w:color w:val="000000"/>
        <w:sz w:val="22"/>
        <w:szCs w:val="22"/>
      </w:rPr>
      <w:t xml:space="preserve"> E-mail: </w:t>
    </w:r>
    <w:hyperlink r:id="rId1" w:history="1">
      <w:r>
        <w:rPr>
          <w:rStyle w:val="Hyperlink"/>
          <w:sz w:val="22"/>
          <w:szCs w:val="22"/>
        </w:rPr>
        <w:t>proreitor@propesq.ufpb.br</w:t>
      </w:r>
    </w:hyperlink>
    <w:r>
      <w:rPr>
        <w:color w:val="000000"/>
        <w:sz w:val="22"/>
        <w:szCs w:val="22"/>
      </w:rPr>
      <w:t xml:space="preserve"> - Fone: (83) 3216.7177 – Fax: (83) 3216.7570</w:t>
    </w:r>
  </w:p>
  <w:p w:rsidR="00E92A32" w:rsidRDefault="00292EBD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BD" w:rsidRDefault="00292EBD">
      <w:r>
        <w:separator/>
      </w:r>
    </w:p>
  </w:footnote>
  <w:footnote w:type="continuationSeparator" w:id="0">
    <w:p w:rsidR="00292EBD" w:rsidRDefault="0029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27490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7CE17DE3" wp14:editId="71A75E3B">
              <wp:simplePos x="0" y="0"/>
              <wp:positionH relativeFrom="page">
                <wp:posOffset>1719580</wp:posOffset>
              </wp:positionH>
              <wp:positionV relativeFrom="page">
                <wp:posOffset>553720</wp:posOffset>
              </wp:positionV>
              <wp:extent cx="3877310" cy="525145"/>
              <wp:effectExtent l="5080" t="1270" r="3810" b="698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7310" cy="525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A32" w:rsidRDefault="0027490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  <w:r>
                            <w:rPr>
                              <w:color w:val="000000"/>
                            </w:rPr>
                            <w:br/>
                            <w:t>UNIVERSIDADE FEDERAL DA PARAIBA</w:t>
                          </w:r>
                          <w:r>
                            <w:rPr>
                              <w:color w:val="000000"/>
                            </w:rPr>
                            <w:br/>
                            <w:t>PLEI-CCHLA</w:t>
                          </w:r>
                        </w:p>
                        <w:p w:rsidR="0053308C" w:rsidRDefault="00292EB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4pt;margin-top:43.6pt;width:305.3pt;height:41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BGiwIAABw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" stroked="f">
              <v:fill opacity="0"/>
              <v:textbox inset="0,0,0,0">
                <w:txbxContent>
                  <w:p w:rsidR="00E92A32" w:rsidRDefault="0027490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MINISTÉRIO DA EDUCAÇÃO</w:t>
                    </w:r>
                    <w:r>
                      <w:rPr>
                        <w:color w:val="000000"/>
                      </w:rPr>
                      <w:br/>
                      <w:t>UNIVERSIDADE FEDERAL DA PARAIBA</w:t>
                    </w:r>
                    <w:r>
                      <w:rPr>
                        <w:color w:val="000000"/>
                      </w:rPr>
                      <w:br/>
                      <w:t>PLEI-CCHLA</w:t>
                    </w:r>
                  </w:p>
                  <w:p w:rsidR="0053308C" w:rsidRDefault="00292EBD">
                    <w:pPr>
                      <w:jc w:val="center"/>
                    </w:pP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  <w:color w:val="0000FF"/>
        <w:lang w:val="pt-BR" w:eastAsia="pt-BR"/>
      </w:rPr>
      <w:drawing>
        <wp:inline distT="0" distB="0" distL="0" distR="0" wp14:anchorId="3CD6E582" wp14:editId="1B2F919B">
          <wp:extent cx="523875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ab/>
    </w:r>
    <w:r>
      <w:rPr>
        <w:color w:val="0000FF"/>
      </w:rPr>
      <w:tab/>
    </w:r>
  </w:p>
  <w:p w:rsidR="00E92A32" w:rsidRDefault="00274906">
    <w:pPr>
      <w:pStyle w:val="Cabealho"/>
      <w:rPr>
        <w:lang w:val="" w:eastAsia="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F1B7EF" wp14:editId="762A1061">
              <wp:simplePos x="0" y="0"/>
              <wp:positionH relativeFrom="column">
                <wp:posOffset>-140335</wp:posOffset>
              </wp:positionH>
              <wp:positionV relativeFrom="paragraph">
                <wp:posOffset>94615</wp:posOffset>
              </wp:positionV>
              <wp:extent cx="5537835" cy="1270"/>
              <wp:effectExtent l="12065" t="18415" r="1270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7835" cy="1270"/>
                      </a:xfrm>
                      <a:prstGeom prst="straightConnector1">
                        <a:avLst/>
                      </a:prstGeom>
                      <a:noFill/>
                      <a:ln w="2232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C3A14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05pt;margin-top:7.45pt;width:436.0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" strokeweight=".62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39"/>
    <w:rsid w:val="00274906"/>
    <w:rsid w:val="00292EBD"/>
    <w:rsid w:val="002A3977"/>
    <w:rsid w:val="00302D0F"/>
    <w:rsid w:val="004866DF"/>
    <w:rsid w:val="00523E3C"/>
    <w:rsid w:val="00564E39"/>
    <w:rsid w:val="005F73A0"/>
    <w:rsid w:val="0093162C"/>
    <w:rsid w:val="009A2332"/>
    <w:rsid w:val="00AC0F73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64E39"/>
    <w:rPr>
      <w:color w:val="0000FF"/>
      <w:u w:val="single"/>
    </w:rPr>
  </w:style>
  <w:style w:type="paragraph" w:styleId="Cabealho">
    <w:name w:val="header"/>
    <w:basedOn w:val="Normal"/>
    <w:link w:val="Cabealho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basedOn w:val="Fontepargpadro"/>
    <w:rsid w:val="002749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9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77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523E3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64E39"/>
    <w:rPr>
      <w:color w:val="0000FF"/>
      <w:u w:val="single"/>
    </w:rPr>
  </w:style>
  <w:style w:type="paragraph" w:styleId="Cabealho">
    <w:name w:val="header"/>
    <w:basedOn w:val="Normal"/>
    <w:link w:val="Cabealho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basedOn w:val="Fontepargpadro"/>
    <w:rsid w:val="002749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9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77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523E3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repaiva@hot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sa.ufpb.br/dr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.br/isfufp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milsonborborema@ig.com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-reitor@prpg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Iure Paiva</dc:creator>
  <cp:lastModifiedBy>RI</cp:lastModifiedBy>
  <cp:revision>3</cp:revision>
  <dcterms:created xsi:type="dcterms:W3CDTF">2018-02-24T14:21:00Z</dcterms:created>
  <dcterms:modified xsi:type="dcterms:W3CDTF">2018-03-05T18:25:00Z</dcterms:modified>
</cp:coreProperties>
</file>