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8824"/>
      </w:tblGrid>
      <w:tr w:rsidR="00DA4DE9" w:rsidRPr="00900394" w:rsidTr="00DA4DE9">
        <w:trPr>
          <w:trHeight w:val="1485"/>
        </w:trPr>
        <w:tc>
          <w:tcPr>
            <w:tcW w:w="1564" w:type="dxa"/>
            <w:vAlign w:val="center"/>
          </w:tcPr>
          <w:p w:rsidR="00DA4DE9" w:rsidRDefault="00DA4DE9" w:rsidP="00F20F91">
            <w:pPr>
              <w:snapToGrid w:val="0"/>
              <w:rPr>
                <w:rFonts w:eastAsia="Lucida Sans Unicode" w:cs="Tahoma"/>
                <w:sz w:val="16"/>
                <w:szCs w:val="16"/>
                <w:lang w:val="pt-BR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.05pt;margin-top:-62.8pt;width:51.75pt;height:62.05pt;z-index:251658240;mso-wrap-distance-left:9.05pt;mso-wrap-distance-right:9.05pt" wrapcoords="-192 0 -192 21331 21600 21331 21600 0 -192 0" filled="t">
                  <v:fill color2="black"/>
                  <v:imagedata r:id="rId5" o:title=""/>
                  <w10:wrap type="tight"/>
                </v:shape>
                <o:OLEObject Type="Embed" ProgID="PBrush" ShapeID="_x0000_s1026" DrawAspect="Content" ObjectID="_1635753877" r:id="rId6"/>
              </w:object>
            </w:r>
          </w:p>
        </w:tc>
        <w:tc>
          <w:tcPr>
            <w:tcW w:w="8824" w:type="dxa"/>
            <w:vAlign w:val="center"/>
          </w:tcPr>
          <w:p w:rsidR="00DA4DE9" w:rsidRPr="00900394" w:rsidRDefault="00DA4DE9" w:rsidP="00F20F91">
            <w:pPr>
              <w:snapToGrid w:val="0"/>
              <w:rPr>
                <w:rFonts w:eastAsia="Lucida Sans Unicode" w:cs="Tahoma"/>
                <w:b/>
                <w:bCs/>
                <w:sz w:val="28"/>
                <w:szCs w:val="28"/>
                <w:lang/>
              </w:rPr>
            </w:pPr>
            <w:r w:rsidRPr="00900394">
              <w:rPr>
                <w:rFonts w:eastAsia="Lucida Sans Unicode" w:cs="Tahoma"/>
                <w:b/>
                <w:bCs/>
                <w:sz w:val="28"/>
                <w:szCs w:val="28"/>
                <w:lang/>
              </w:rPr>
              <w:t>UNIVERSIDADE FEDERAL DA PARAÍBA</w:t>
            </w:r>
          </w:p>
          <w:p w:rsidR="00DA4DE9" w:rsidRPr="00900394" w:rsidRDefault="00DA4DE9" w:rsidP="00F20F91">
            <w:pPr>
              <w:rPr>
                <w:rFonts w:eastAsia="Lucida Sans Unicode" w:cs="Tahoma"/>
                <w:b/>
                <w:bCs/>
                <w:sz w:val="28"/>
                <w:szCs w:val="28"/>
                <w:lang/>
              </w:rPr>
            </w:pPr>
            <w:r w:rsidRPr="00900394">
              <w:rPr>
                <w:rFonts w:eastAsia="Lucida Sans Unicode" w:cs="Tahoma"/>
                <w:b/>
                <w:bCs/>
                <w:sz w:val="28"/>
                <w:szCs w:val="28"/>
                <w:lang/>
              </w:rPr>
              <w:t>CENTRO DE CIÊNCIAS DA SAÚDE</w:t>
            </w:r>
          </w:p>
          <w:p w:rsidR="00DA4DE9" w:rsidRPr="00900394" w:rsidRDefault="00DA4DE9" w:rsidP="00F20F91">
            <w:pPr>
              <w:rPr>
                <w:rFonts w:eastAsia="Lucida Sans Unicode" w:cs="Tahoma"/>
                <w:b/>
                <w:sz w:val="28"/>
                <w:szCs w:val="28"/>
                <w:lang/>
              </w:rPr>
            </w:pPr>
            <w:r w:rsidRPr="00900394">
              <w:rPr>
                <w:rFonts w:eastAsia="Lucida Sans Unicode" w:cs="Tahoma"/>
                <w:b/>
                <w:sz w:val="28"/>
                <w:szCs w:val="28"/>
                <w:lang/>
              </w:rPr>
              <w:t>DEPARTAMENTO DE MORFOLOGIA</w:t>
            </w:r>
          </w:p>
        </w:tc>
      </w:tr>
    </w:tbl>
    <w:p w:rsidR="00936409" w:rsidRDefault="00936409"/>
    <w:p w:rsidR="00DA4DE9" w:rsidRDefault="00DA4DE9"/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5"/>
        <w:gridCol w:w="3268"/>
      </w:tblGrid>
      <w:tr w:rsidR="00DA4DE9" w:rsidTr="00F20F91">
        <w:trPr>
          <w:trHeight w:val="741"/>
        </w:trPr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DE9" w:rsidRDefault="00DA4DE9" w:rsidP="00DA4DE9">
            <w:pPr>
              <w:pStyle w:val="Corpodetexto"/>
              <w:tabs>
                <w:tab w:val="left" w:pos="3206"/>
                <w:tab w:val="center" w:pos="5245"/>
                <w:tab w:val="left" w:pos="9156"/>
              </w:tabs>
              <w:ind w:left="80"/>
              <w:jc w:val="center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PROCESSO SELETIVO SIMPLIFICADO PARA PROFESSOR SUBSTITUTO</w:t>
            </w:r>
            <w:r>
              <w:rPr>
                <w:rFonts w:ascii="Calibri" w:hAnsi="Calibri" w:cs="Calibri"/>
                <w:szCs w:val="24"/>
                <w:lang w:val="pt-BR"/>
              </w:rPr>
              <w:t xml:space="preserve"> </w:t>
            </w:r>
            <w:r w:rsidRPr="00DA4DE9">
              <w:rPr>
                <w:rFonts w:ascii="Calibri" w:hAnsi="Calibri" w:cs="Calibri"/>
                <w:b/>
                <w:szCs w:val="24"/>
                <w:lang w:val="pt-BR"/>
              </w:rPr>
              <w:t>HISTOLOGIA – T-20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DE9" w:rsidRDefault="00DA4DE9" w:rsidP="00DA4DE9">
            <w:pPr>
              <w:pStyle w:val="Corpodetexto"/>
              <w:tabs>
                <w:tab w:val="left" w:pos="3206"/>
                <w:tab w:val="center" w:pos="5245"/>
                <w:tab w:val="left" w:pos="9156"/>
              </w:tabs>
              <w:jc w:val="center"/>
              <w:rPr>
                <w:rFonts w:ascii="Calibri" w:hAnsi="Calibri" w:cs="Calibri"/>
                <w:b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EDITAL DOU</w:t>
            </w:r>
          </w:p>
          <w:p w:rsidR="00DA4DE9" w:rsidRDefault="00DA4DE9" w:rsidP="00DA4DE9">
            <w:pPr>
              <w:pStyle w:val="Corpodetexto"/>
              <w:tabs>
                <w:tab w:val="left" w:pos="3206"/>
                <w:tab w:val="center" w:pos="5245"/>
                <w:tab w:val="left" w:pos="9156"/>
              </w:tabs>
              <w:jc w:val="center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Nº 113, 14/11/2019</w:t>
            </w:r>
          </w:p>
        </w:tc>
      </w:tr>
    </w:tbl>
    <w:p w:rsidR="00DA4DE9" w:rsidRDefault="00DA4DE9"/>
    <w:tbl>
      <w:tblPr>
        <w:tblW w:w="1066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850"/>
        <w:gridCol w:w="1276"/>
        <w:gridCol w:w="2428"/>
        <w:gridCol w:w="2114"/>
      </w:tblGrid>
      <w:tr w:rsidR="00DA4DE9" w:rsidTr="000C7916">
        <w:trPr>
          <w:trHeight w:val="564"/>
        </w:trPr>
        <w:tc>
          <w:tcPr>
            <w:tcW w:w="6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DE9" w:rsidRDefault="00DA4DE9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Departamento: MORFOLOGIA</w:t>
            </w:r>
          </w:p>
          <w:p w:rsidR="00DA4DE9" w:rsidRDefault="00DA4DE9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</w:pP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DE9" w:rsidRPr="00DA4DE9" w:rsidRDefault="00DA4DE9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 xml:space="preserve">E-mail do </w:t>
            </w:r>
            <w:proofErr w:type="spellStart"/>
            <w:r>
              <w:rPr>
                <w:rFonts w:ascii="Calibri" w:hAnsi="Calibri" w:cs="Calibri"/>
                <w:b/>
                <w:szCs w:val="24"/>
                <w:lang w:val="pt-BR"/>
              </w:rPr>
              <w:t>Depto</w:t>
            </w:r>
            <w:proofErr w:type="spellEnd"/>
            <w:r>
              <w:rPr>
                <w:rFonts w:ascii="Calibri" w:hAnsi="Calibri" w:cs="Calibri"/>
                <w:b/>
                <w:szCs w:val="24"/>
                <w:lang w:val="pt-BR"/>
              </w:rPr>
              <w:t>:</w:t>
            </w:r>
            <w:r>
              <w:rPr>
                <w:lang w:val="pt-BR"/>
              </w:rPr>
              <w:t xml:space="preserve">   </w:t>
            </w:r>
            <w:hyperlink r:id="rId7" w:history="1">
              <w:r w:rsidRPr="00134099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morfologia@ccs.ufpb.br</w:t>
              </w:r>
            </w:hyperlink>
          </w:p>
          <w:p w:rsidR="00DA4DE9" w:rsidRPr="00DA4DE9" w:rsidRDefault="00DA4DE9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  <w:rPr>
                <w:rFonts w:ascii="Calibri" w:hAnsi="Calibri" w:cs="Calibri"/>
                <w:b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Telefone de Contato: +55 (83) 3216-7254</w:t>
            </w:r>
          </w:p>
        </w:tc>
      </w:tr>
      <w:tr w:rsidR="00DA4DE9" w:rsidTr="000C7916">
        <w:tc>
          <w:tcPr>
            <w:tcW w:w="8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DE9" w:rsidRDefault="00DA4DE9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  <w:rPr>
                <w:rFonts w:ascii="Calibri" w:hAnsi="Calibri" w:cs="Calibri"/>
                <w:b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Área de Conhecimento: HISTOLOGIA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DE9" w:rsidRPr="00DA4DE9" w:rsidRDefault="00DA4DE9" w:rsidP="000C7916">
            <w:r>
              <w:rPr>
                <w:rFonts w:ascii="Calibri" w:hAnsi="Calibri" w:cs="Calibri"/>
                <w:b/>
              </w:rPr>
              <w:t>Nº de Vagas: 01</w:t>
            </w:r>
          </w:p>
        </w:tc>
      </w:tr>
      <w:tr w:rsidR="00DA4DE9" w:rsidTr="000C7916">
        <w:trPr>
          <w:trHeight w:val="540"/>
        </w:trPr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DE9" w:rsidRPr="00DA4DE9" w:rsidRDefault="00DA4DE9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Titulação: MESTRADO EM CIÊNCIAS DA SAÚDE OU ÁREAS AFINS</w:t>
            </w:r>
          </w:p>
        </w:tc>
      </w:tr>
      <w:tr w:rsidR="00DA4DE9" w:rsidTr="000C7916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DE9" w:rsidRDefault="00DA4DE9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Regime de Trabalho: T-20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DE9" w:rsidRDefault="00DA4DE9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Denominação e Classe: Assistente A / Classe A</w:t>
            </w:r>
          </w:p>
        </w:tc>
      </w:tr>
      <w:tr w:rsidR="000C7916" w:rsidTr="000C7916"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916" w:rsidRDefault="000C7916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  <w:rPr>
                <w:rFonts w:ascii="Calibri" w:hAnsi="Calibri" w:cs="Calibri"/>
                <w:b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Edital e resolução disponíveis no site do Departamento de  Morfologia para consulta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916" w:rsidRDefault="000C7916" w:rsidP="000C7916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  <w:rPr>
                <w:rFonts w:ascii="Calibri" w:hAnsi="Calibri" w:cs="Calibri"/>
                <w:b/>
                <w:szCs w:val="24"/>
                <w:lang w:val="pt-BR"/>
              </w:rPr>
            </w:pPr>
            <w:hyperlink r:id="rId8" w:history="1">
              <w:r>
                <w:rPr>
                  <w:rStyle w:val="Hyperlink"/>
                </w:rPr>
                <w:t>http://www.ccs.ufpb.br/dmorf</w:t>
              </w:r>
            </w:hyperlink>
          </w:p>
        </w:tc>
      </w:tr>
    </w:tbl>
    <w:p w:rsidR="00DA4DE9" w:rsidRDefault="00DA4DE9"/>
    <w:p w:rsidR="00DA4DE9" w:rsidRDefault="00DA4DE9" w:rsidP="00DA4DE9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jc w:val="left"/>
        <w:rPr>
          <w:rFonts w:ascii="Calibri" w:hAnsi="Calibri" w:cs="Calibri"/>
          <w:b/>
          <w:szCs w:val="24"/>
          <w:lang w:val="pt-BR"/>
        </w:rPr>
      </w:pPr>
      <w:r>
        <w:rPr>
          <w:rFonts w:ascii="Calibri" w:hAnsi="Calibri" w:cs="Calibri"/>
          <w:b/>
          <w:szCs w:val="24"/>
          <w:lang w:val="pt-BR"/>
        </w:rPr>
        <w:t>Conteúdo Programático:</w:t>
      </w:r>
    </w:p>
    <w:p w:rsidR="00DA4DE9" w:rsidRPr="00560DE6" w:rsidRDefault="00DA4DE9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Tecido Conjuntivo Propriamen</w:t>
      </w:r>
      <w:r w:rsidR="0008337A">
        <w:rPr>
          <w:rFonts w:ascii="Arial" w:hAnsi="Arial" w:cs="Arial"/>
        </w:rPr>
        <w:t>t</w:t>
      </w:r>
      <w:r>
        <w:rPr>
          <w:rFonts w:ascii="Arial" w:hAnsi="Arial" w:cs="Arial"/>
        </w:rPr>
        <w:t>e dito</w:t>
      </w:r>
    </w:p>
    <w:p w:rsidR="00DA4DE9" w:rsidRPr="00560DE6" w:rsidRDefault="00DA4DE9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Tecido Epitelial de Revestimento</w:t>
      </w:r>
    </w:p>
    <w:p w:rsidR="00DA4DE9" w:rsidRPr="00560DE6" w:rsidRDefault="0008337A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Tecido Epitelial </w:t>
      </w:r>
      <w:r w:rsidR="00DA4DE9">
        <w:rPr>
          <w:rFonts w:ascii="Arial" w:hAnsi="Arial" w:cs="Arial"/>
        </w:rPr>
        <w:t>Glandular</w:t>
      </w:r>
    </w:p>
    <w:p w:rsidR="00DA4DE9" w:rsidRPr="00560DE6" w:rsidRDefault="00DA4DE9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Tecido Cartilaginoso</w:t>
      </w:r>
    </w:p>
    <w:p w:rsidR="00DA4DE9" w:rsidRPr="00560DE6" w:rsidRDefault="00DA4DE9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Tecido Ósseo</w:t>
      </w:r>
    </w:p>
    <w:p w:rsidR="00DA4DE9" w:rsidRPr="00560DE6" w:rsidRDefault="00DA4DE9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Tecido Muscular</w:t>
      </w:r>
    </w:p>
    <w:p w:rsidR="00DA4DE9" w:rsidRPr="00560DE6" w:rsidRDefault="00DA4DE9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Tecido Nervoso</w:t>
      </w:r>
    </w:p>
    <w:p w:rsidR="00DA4DE9" w:rsidRDefault="00DA4DE9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Sistema Nervoso</w:t>
      </w:r>
    </w:p>
    <w:p w:rsidR="00DA4DE9" w:rsidRDefault="00DA4DE9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Sistema Endócrino</w:t>
      </w:r>
    </w:p>
    <w:p w:rsidR="00DA4DE9" w:rsidRDefault="00DA4DE9" w:rsidP="00DA4DE9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Sistema Digestório</w:t>
      </w:r>
    </w:p>
    <w:p w:rsidR="0008337A" w:rsidRPr="005B58BB" w:rsidRDefault="0008337A" w:rsidP="0008337A">
      <w:pPr>
        <w:suppressAutoHyphens w:val="0"/>
        <w:ind w:left="1069"/>
        <w:rPr>
          <w:rFonts w:ascii="Arial" w:hAnsi="Arial" w:cs="Arial"/>
        </w:rPr>
      </w:pPr>
    </w:p>
    <w:tbl>
      <w:tblPr>
        <w:tblpPr w:leftFromText="141" w:rightFromText="141" w:vertAnchor="text" w:horzAnchor="margin" w:tblpY="115"/>
        <w:tblW w:w="10668" w:type="dxa"/>
        <w:tblLayout w:type="fixed"/>
        <w:tblLook w:val="0000" w:firstRow="0" w:lastRow="0" w:firstColumn="0" w:lastColumn="0" w:noHBand="0" w:noVBand="0"/>
      </w:tblPr>
      <w:tblGrid>
        <w:gridCol w:w="10668"/>
      </w:tblGrid>
      <w:tr w:rsidR="0008337A" w:rsidTr="0008337A"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37A" w:rsidRDefault="0008337A" w:rsidP="0008337A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  <w:jc w:val="left"/>
              <w:rPr>
                <w:rFonts w:ascii="Calibri" w:hAnsi="Calibri" w:cs="Calibri"/>
                <w:b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Comissão Examinadora (Titulares e Suplentes):</w:t>
            </w:r>
          </w:p>
          <w:p w:rsidR="0008337A" w:rsidRPr="00EC4143" w:rsidRDefault="0008337A" w:rsidP="0008337A">
            <w:pPr>
              <w:spacing w:line="276" w:lineRule="auto"/>
              <w:ind w:left="567"/>
              <w:rPr>
                <w:rFonts w:ascii="Arial" w:hAnsi="Arial" w:cs="Arial"/>
              </w:rPr>
            </w:pPr>
            <w:r w:rsidRPr="00EC4143">
              <w:rPr>
                <w:rFonts w:ascii="Arial" w:hAnsi="Arial" w:cs="Arial"/>
              </w:rPr>
              <w:t xml:space="preserve">Presidente: </w:t>
            </w:r>
            <w:r>
              <w:rPr>
                <w:rFonts w:ascii="Arial" w:hAnsi="Arial" w:cs="Arial"/>
              </w:rPr>
              <w:t xml:space="preserve">Tatiana Faria Macêdo Bezerra </w:t>
            </w:r>
            <w:r w:rsidRPr="00EC4143">
              <w:rPr>
                <w:rFonts w:ascii="Arial" w:hAnsi="Arial" w:cs="Arial"/>
              </w:rPr>
              <w:t xml:space="preserve">- UFPB </w:t>
            </w:r>
          </w:p>
          <w:p w:rsidR="0008337A" w:rsidRPr="00EC4143" w:rsidRDefault="0008337A" w:rsidP="0008337A">
            <w:pPr>
              <w:spacing w:line="276" w:lineRule="auto"/>
              <w:ind w:left="567"/>
              <w:rPr>
                <w:rFonts w:ascii="Arial" w:hAnsi="Arial" w:cs="Arial"/>
              </w:rPr>
            </w:pPr>
            <w:r w:rsidRPr="00EC4143">
              <w:rPr>
                <w:rFonts w:ascii="Arial" w:hAnsi="Arial" w:cs="Arial"/>
              </w:rPr>
              <w:t xml:space="preserve">Membro Titular: </w:t>
            </w:r>
            <w:r>
              <w:rPr>
                <w:rFonts w:ascii="Arial" w:hAnsi="Arial" w:cs="Arial"/>
              </w:rPr>
              <w:t xml:space="preserve">Andressa Feitosa Bezerra de Oliveira </w:t>
            </w:r>
            <w:r w:rsidRPr="00EC4143">
              <w:rPr>
                <w:rFonts w:ascii="Arial" w:hAnsi="Arial" w:cs="Arial"/>
              </w:rPr>
              <w:t>- UFPB</w:t>
            </w:r>
          </w:p>
          <w:p w:rsidR="0008337A" w:rsidRPr="00EC4143" w:rsidRDefault="0008337A" w:rsidP="0008337A">
            <w:pPr>
              <w:spacing w:line="276" w:lineRule="auto"/>
              <w:ind w:left="567"/>
              <w:rPr>
                <w:rFonts w:ascii="Arial" w:hAnsi="Arial" w:cs="Arial"/>
              </w:rPr>
            </w:pPr>
            <w:r w:rsidRPr="00EC4143">
              <w:rPr>
                <w:rFonts w:ascii="Arial" w:hAnsi="Arial" w:cs="Arial"/>
              </w:rPr>
              <w:t>Membro Titular: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Giciane</w:t>
            </w:r>
            <w:proofErr w:type="spellEnd"/>
            <w:r>
              <w:rPr>
                <w:rFonts w:ascii="Arial" w:hAnsi="Arial" w:cs="Arial"/>
              </w:rPr>
              <w:t xml:space="preserve"> Carvalho Vieira - </w:t>
            </w:r>
            <w:r w:rsidRPr="00EC4143">
              <w:rPr>
                <w:rFonts w:ascii="Arial" w:hAnsi="Arial" w:cs="Arial"/>
              </w:rPr>
              <w:t>UFPB</w:t>
            </w:r>
          </w:p>
          <w:p w:rsidR="0008337A" w:rsidRPr="00EC4143" w:rsidRDefault="0008337A" w:rsidP="0008337A">
            <w:pPr>
              <w:spacing w:line="276" w:lineRule="auto"/>
              <w:ind w:left="567"/>
              <w:rPr>
                <w:rFonts w:ascii="Arial" w:hAnsi="Arial" w:cs="Arial"/>
              </w:rPr>
            </w:pPr>
            <w:r w:rsidRPr="00EC4143">
              <w:rPr>
                <w:rFonts w:ascii="Arial" w:eastAsia="Arial Unicode MS" w:hAnsi="Arial" w:cs="Arial"/>
              </w:rPr>
              <w:t xml:space="preserve">Membro Suplente: </w:t>
            </w:r>
            <w:r>
              <w:rPr>
                <w:rFonts w:ascii="Arial" w:eastAsia="Arial Unicode MS" w:hAnsi="Arial" w:cs="Arial"/>
              </w:rPr>
              <w:t>Ana Maria Barros Chaves Pereira - UFPB</w:t>
            </w:r>
          </w:p>
          <w:p w:rsidR="0008337A" w:rsidRDefault="0008337A" w:rsidP="0008337A">
            <w:pPr>
              <w:spacing w:line="276" w:lineRule="auto"/>
              <w:ind w:left="567"/>
              <w:rPr>
                <w:rFonts w:ascii="Arial" w:eastAsia="Arial Unicode MS" w:hAnsi="Arial" w:cs="Arial"/>
              </w:rPr>
            </w:pPr>
            <w:r w:rsidRPr="00EC4143">
              <w:rPr>
                <w:rFonts w:ascii="Arial" w:eastAsia="Arial Unicode MS" w:hAnsi="Arial" w:cs="Arial"/>
              </w:rPr>
              <w:t xml:space="preserve">Membro Suplente: </w:t>
            </w:r>
            <w:r>
              <w:rPr>
                <w:rFonts w:ascii="Arial" w:hAnsi="Arial" w:cs="Arial"/>
              </w:rPr>
              <w:t xml:space="preserve">Monique </w:t>
            </w:r>
            <w:proofErr w:type="spellStart"/>
            <w:r>
              <w:rPr>
                <w:rFonts w:ascii="Arial" w:hAnsi="Arial" w:cs="Arial"/>
              </w:rPr>
              <w:t>Danyelle</w:t>
            </w:r>
            <w:proofErr w:type="spellEnd"/>
            <w:r>
              <w:rPr>
                <w:rFonts w:ascii="Arial" w:hAnsi="Arial" w:cs="Arial"/>
              </w:rPr>
              <w:t xml:space="preserve"> Emiliano Batista Paiva </w:t>
            </w:r>
            <w:r w:rsidRPr="00EC4143">
              <w:rPr>
                <w:rFonts w:ascii="Arial" w:hAnsi="Arial" w:cs="Arial"/>
              </w:rPr>
              <w:t>- UFPB</w:t>
            </w:r>
            <w:r>
              <w:rPr>
                <w:rFonts w:ascii="Arial" w:eastAsia="Arial Unicode MS" w:hAnsi="Arial" w:cs="Arial"/>
              </w:rPr>
              <w:t xml:space="preserve"> </w:t>
            </w:r>
          </w:p>
          <w:p w:rsidR="0008337A" w:rsidRDefault="0008337A" w:rsidP="0008337A">
            <w:pPr>
              <w:ind w:left="567"/>
              <w:rPr>
                <w:rFonts w:ascii="Arial" w:hAnsi="Arial" w:cs="Arial"/>
              </w:rPr>
            </w:pPr>
            <w:r w:rsidRPr="00920A1D">
              <w:rPr>
                <w:rFonts w:ascii="Arial" w:eastAsia="Arial Unicode MS" w:hAnsi="Arial" w:cs="Arial"/>
              </w:rPr>
              <w:t xml:space="preserve">Membro Suplente: </w:t>
            </w:r>
            <w:proofErr w:type="spellStart"/>
            <w:r>
              <w:rPr>
                <w:rFonts w:ascii="Arial" w:hAnsi="Arial" w:cs="Arial"/>
                <w:lang w:eastAsia="en-US"/>
              </w:rPr>
              <w:t>Vivyanne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dos Santos Falcão Silva</w:t>
            </w:r>
            <w:r w:rsidRPr="00920A1D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–</w:t>
            </w:r>
            <w:r w:rsidRPr="00920A1D">
              <w:rPr>
                <w:rFonts w:ascii="Arial" w:hAnsi="Arial" w:cs="Arial"/>
              </w:rPr>
              <w:t xml:space="preserve"> UFPB</w:t>
            </w:r>
          </w:p>
          <w:p w:rsidR="0008337A" w:rsidRDefault="0008337A" w:rsidP="0008337A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</w:pPr>
          </w:p>
        </w:tc>
      </w:tr>
    </w:tbl>
    <w:p w:rsidR="00DA4DE9" w:rsidRDefault="00DA4DE9"/>
    <w:tbl>
      <w:tblPr>
        <w:tblW w:w="1066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0668"/>
      </w:tblGrid>
      <w:tr w:rsidR="00DA4DE9" w:rsidTr="0008337A">
        <w:trPr>
          <w:trHeight w:val="526"/>
        </w:trPr>
        <w:tc>
          <w:tcPr>
            <w:tcW w:w="10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DE9" w:rsidRDefault="00DA4DE9" w:rsidP="00F20F91">
            <w:pPr>
              <w:pStyle w:val="Corpodetexto"/>
              <w:tabs>
                <w:tab w:val="clear" w:pos="709"/>
                <w:tab w:val="left" w:pos="0"/>
                <w:tab w:val="left" w:pos="3206"/>
              </w:tabs>
              <w:spacing w:line="240" w:lineRule="auto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Calendário de provas:</w:t>
            </w:r>
          </w:p>
          <w:p w:rsidR="00DA4DE9" w:rsidRPr="005B58BB" w:rsidRDefault="00DA4DE9" w:rsidP="00F20F91">
            <w:pPr>
              <w:pStyle w:val="Corpodetexto"/>
              <w:spacing w:line="240" w:lineRule="auto"/>
              <w:rPr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 xml:space="preserve">1) Realização da prova didática: </w:t>
            </w:r>
            <w:r>
              <w:rPr>
                <w:rFonts w:ascii="Arial" w:hAnsi="Arial" w:cs="Arial"/>
                <w:color w:val="000000"/>
                <w:lang w:val="pt-BR"/>
              </w:rPr>
              <w:t>04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  <w:lang w:val="pt-BR"/>
              </w:rPr>
              <w:t>12 a 06/12/2019</w:t>
            </w:r>
          </w:p>
          <w:p w:rsidR="00DA4DE9" w:rsidRDefault="00DA4DE9" w:rsidP="00F20F91">
            <w:pPr>
              <w:pStyle w:val="Corpodetexto"/>
              <w:spacing w:line="240" w:lineRule="auto"/>
            </w:pPr>
            <w:r>
              <w:rPr>
                <w:rFonts w:ascii="Arial" w:hAnsi="Arial" w:cs="Arial"/>
                <w:color w:val="000000"/>
              </w:rPr>
              <w:t xml:space="preserve">2) Divulgação do resultado da prova de títulos: </w:t>
            </w:r>
            <w:r>
              <w:rPr>
                <w:rFonts w:ascii="Arial" w:hAnsi="Arial" w:cs="Arial"/>
                <w:color w:val="000000"/>
                <w:lang w:val="pt-BR"/>
              </w:rPr>
              <w:t>07</w:t>
            </w:r>
            <w:r>
              <w:rPr>
                <w:rFonts w:ascii="Arial" w:hAnsi="Arial" w:cs="Arial"/>
                <w:color w:val="000000"/>
              </w:rPr>
              <w:t>/12/2019</w:t>
            </w:r>
          </w:p>
          <w:p w:rsidR="00DA4DE9" w:rsidRDefault="00DA4DE9" w:rsidP="00F20F91">
            <w:pPr>
              <w:pStyle w:val="Corpodetexto"/>
              <w:spacing w:line="240" w:lineRule="auto"/>
            </w:pPr>
            <w:r>
              <w:rPr>
                <w:rFonts w:ascii="Arial" w:hAnsi="Arial" w:cs="Arial"/>
                <w:color w:val="000000"/>
              </w:rPr>
              <w:t xml:space="preserve">3) Divulgação do resultado final (Quadro de notas): </w:t>
            </w:r>
            <w:r>
              <w:rPr>
                <w:rFonts w:ascii="Arial" w:hAnsi="Arial" w:cs="Arial"/>
                <w:color w:val="000000"/>
                <w:lang w:val="pt-BR"/>
              </w:rPr>
              <w:t>10</w:t>
            </w:r>
            <w:r>
              <w:rPr>
                <w:rFonts w:ascii="Arial" w:hAnsi="Arial" w:cs="Arial"/>
                <w:color w:val="000000"/>
              </w:rPr>
              <w:t>/12/2019</w:t>
            </w:r>
          </w:p>
          <w:p w:rsidR="00DA4DE9" w:rsidRDefault="00DA4DE9" w:rsidP="00DA4DE9">
            <w:pPr>
              <w:pStyle w:val="Corpodetexto"/>
              <w:spacing w:line="240" w:lineRule="auto"/>
              <w:rPr>
                <w:rFonts w:ascii="Calibri" w:hAnsi="Calibri" w:cs="Calibri"/>
                <w:sz w:val="20"/>
                <w:lang w:val="pt-BR"/>
              </w:rPr>
            </w:pPr>
          </w:p>
        </w:tc>
      </w:tr>
    </w:tbl>
    <w:p w:rsidR="00DA4DE9" w:rsidRDefault="00DA4DE9" w:rsidP="00DA4DE9">
      <w:pPr>
        <w:tabs>
          <w:tab w:val="left" w:pos="0"/>
          <w:tab w:val="left" w:pos="3206"/>
        </w:tabs>
        <w:ind w:hanging="426"/>
        <w:rPr>
          <w:rFonts w:ascii="Calibri" w:hAnsi="Calibri" w:cs="Calibri"/>
          <w:sz w:val="20"/>
        </w:rPr>
      </w:pPr>
    </w:p>
    <w:p w:rsidR="00DA4DE9" w:rsidRDefault="00DA4DE9" w:rsidP="00DA4DE9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ind w:hanging="426"/>
        <w:rPr>
          <w:rFonts w:ascii="Calibri" w:hAnsi="Calibri" w:cs="Calibri"/>
          <w:sz w:val="20"/>
          <w:lang w:val="pt-BR"/>
        </w:rPr>
      </w:pPr>
    </w:p>
    <w:p w:rsidR="0008337A" w:rsidRDefault="0008337A" w:rsidP="0008337A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jc w:val="left"/>
      </w:pPr>
      <w:r>
        <w:rPr>
          <w:rFonts w:ascii="Calibri" w:hAnsi="Calibri" w:cs="Calibri"/>
          <w:szCs w:val="24"/>
          <w:lang w:val="pt-BR"/>
        </w:rPr>
        <w:t>Data:      /      /</w:t>
      </w:r>
    </w:p>
    <w:p w:rsidR="0008337A" w:rsidRDefault="0008337A" w:rsidP="0008337A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jc w:val="center"/>
      </w:pPr>
      <w:r>
        <w:rPr>
          <w:rFonts w:ascii="Calibri" w:hAnsi="Calibri" w:cs="Calibri"/>
          <w:szCs w:val="24"/>
          <w:lang w:val="pt-BR"/>
        </w:rPr>
        <w:t>_______________________________________________</w:t>
      </w:r>
    </w:p>
    <w:p w:rsidR="00DA4DE9" w:rsidRDefault="00C31F46" w:rsidP="00C31F4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</w:t>
      </w:r>
      <w:r w:rsidR="0008337A">
        <w:rPr>
          <w:rFonts w:ascii="Calibri" w:hAnsi="Calibri" w:cs="Calibri"/>
          <w:sz w:val="20"/>
        </w:rPr>
        <w:t>TATIANA FARIA MACÊDO BEZERRA</w:t>
      </w:r>
    </w:p>
    <w:p w:rsidR="00C31F46" w:rsidRDefault="00C31F46" w:rsidP="00C31F46">
      <w:pPr>
        <w:ind w:left="2832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Presidente da Comissão</w:t>
      </w:r>
    </w:p>
    <w:p w:rsidR="0008337A" w:rsidRDefault="0008337A" w:rsidP="00C31F46">
      <w:pPr>
        <w:ind w:left="2832" w:firstLine="708"/>
        <w:rPr>
          <w:rFonts w:ascii="Calibri" w:hAnsi="Calibri" w:cs="Calibri"/>
          <w:sz w:val="20"/>
        </w:rPr>
      </w:pPr>
    </w:p>
    <w:p w:rsidR="0008337A" w:rsidRDefault="0008337A" w:rsidP="0008337A">
      <w:pPr>
        <w:ind w:left="2832" w:firstLine="708"/>
        <w:rPr>
          <w:rFonts w:ascii="Calibri" w:hAnsi="Calibri" w:cs="Calibri"/>
          <w:sz w:val="20"/>
        </w:rPr>
      </w:pPr>
    </w:p>
    <w:p w:rsidR="0008337A" w:rsidRDefault="0008337A" w:rsidP="0008337A">
      <w:pPr>
        <w:ind w:left="2832" w:firstLine="708"/>
        <w:rPr>
          <w:rFonts w:ascii="Calibri" w:hAnsi="Calibri" w:cs="Calibri"/>
          <w:sz w:val="20"/>
        </w:rPr>
      </w:pPr>
    </w:p>
    <w:p w:rsidR="0008337A" w:rsidRDefault="0008337A" w:rsidP="0008337A">
      <w:pPr>
        <w:ind w:left="2832" w:firstLine="708"/>
        <w:rPr>
          <w:rFonts w:ascii="Calibri" w:hAnsi="Calibri" w:cs="Calibri"/>
          <w:sz w:val="20"/>
        </w:rPr>
      </w:pPr>
    </w:p>
    <w:p w:rsidR="00C31F46" w:rsidRDefault="00C31F46" w:rsidP="00C31F46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ORIENTAÇÕES PARA A SECRETARIA – INSCRIÇÃO CONCURSO HISTOLOGIA</w:t>
      </w:r>
    </w:p>
    <w:p w:rsidR="00C31F46" w:rsidRDefault="00C31F46" w:rsidP="00C31F46">
      <w:pPr>
        <w:jc w:val="center"/>
        <w:rPr>
          <w:rFonts w:ascii="Calibri" w:hAnsi="Calibri" w:cs="Calibri"/>
          <w:b/>
          <w:sz w:val="28"/>
        </w:rPr>
      </w:pPr>
    </w:p>
    <w:p w:rsidR="00C31F46" w:rsidRDefault="00C31F46" w:rsidP="00C31F46">
      <w:pPr>
        <w:jc w:val="center"/>
        <w:rPr>
          <w:rFonts w:ascii="Calibri" w:hAnsi="Calibri" w:cs="Calibri"/>
          <w:b/>
          <w:sz w:val="28"/>
        </w:rPr>
      </w:pPr>
    </w:p>
    <w:p w:rsidR="00C31F46" w:rsidRDefault="00C31F46" w:rsidP="00C31F46">
      <w:pPr>
        <w:ind w:firstLine="3"/>
        <w:jc w:val="center"/>
        <w:rPr>
          <w:rFonts w:ascii="Calibri" w:hAnsi="Calibri" w:cs="Calibri"/>
          <w:b/>
          <w:sz w:val="28"/>
        </w:rPr>
      </w:pPr>
    </w:p>
    <w:p w:rsidR="0008337A" w:rsidRDefault="0008337A" w:rsidP="00C31F46">
      <w:pPr>
        <w:ind w:firstLine="3"/>
        <w:jc w:val="center"/>
        <w:rPr>
          <w:rFonts w:ascii="Calibri" w:hAnsi="Calibri" w:cs="Calibri"/>
          <w:b/>
          <w:sz w:val="28"/>
        </w:rPr>
      </w:pPr>
      <w:r w:rsidRPr="00C31F46">
        <w:rPr>
          <w:rFonts w:ascii="Calibri" w:hAnsi="Calibri" w:cs="Calibri"/>
          <w:b/>
          <w:sz w:val="28"/>
        </w:rPr>
        <w:t>DOCUMENTOS NO ATO DA INSCRIÇÃO</w:t>
      </w:r>
      <w:r w:rsidR="00C31F46">
        <w:rPr>
          <w:rFonts w:ascii="Calibri" w:hAnsi="Calibri" w:cs="Calibri"/>
          <w:b/>
          <w:sz w:val="28"/>
        </w:rPr>
        <w:t xml:space="preserve"> – ENTREGUE PELO CANDIDATO</w:t>
      </w:r>
    </w:p>
    <w:p w:rsidR="00C31F46" w:rsidRPr="00C31F46" w:rsidRDefault="00C31F46" w:rsidP="00C31F46">
      <w:pPr>
        <w:ind w:firstLine="3"/>
        <w:jc w:val="center"/>
        <w:rPr>
          <w:rFonts w:ascii="Calibri" w:hAnsi="Calibri" w:cs="Calibri"/>
          <w:b/>
          <w:sz w:val="28"/>
        </w:rPr>
      </w:pPr>
    </w:p>
    <w:p w:rsidR="0008337A" w:rsidRDefault="0008337A" w:rsidP="0008337A">
      <w:pPr>
        <w:ind w:left="2832" w:firstLine="708"/>
        <w:rPr>
          <w:rFonts w:ascii="Calibri" w:hAnsi="Calibri" w:cs="Calibri"/>
          <w:sz w:val="20"/>
        </w:rPr>
      </w:pPr>
    </w:p>
    <w:p w:rsidR="0008337A" w:rsidRDefault="0008337A" w:rsidP="00C31F46">
      <w:pPr>
        <w:pStyle w:val="PargrafodaLista"/>
        <w:numPr>
          <w:ilvl w:val="0"/>
          <w:numId w:val="2"/>
        </w:numPr>
        <w:ind w:left="1276" w:hanging="283"/>
        <w:rPr>
          <w:rFonts w:ascii="Calibri" w:hAnsi="Calibri" w:cs="Calibri"/>
        </w:rPr>
      </w:pPr>
      <w:r w:rsidRPr="00C31F46">
        <w:rPr>
          <w:rFonts w:ascii="Calibri" w:hAnsi="Calibri" w:cs="Calibri"/>
          <w:b/>
        </w:rPr>
        <w:t>REQUERIMENTO DE INSCRIÇÃO</w:t>
      </w:r>
      <w:r w:rsidRPr="00C31F46">
        <w:rPr>
          <w:rFonts w:ascii="Calibri" w:hAnsi="Calibri" w:cs="Calibri"/>
        </w:rPr>
        <w:t xml:space="preserve">, disponível da seção de concursos do site da </w:t>
      </w:r>
      <w:proofErr w:type="spellStart"/>
      <w:r w:rsidRPr="00C31F46">
        <w:rPr>
          <w:rFonts w:ascii="Calibri" w:hAnsi="Calibri" w:cs="Calibri"/>
        </w:rPr>
        <w:t>Progep</w:t>
      </w:r>
      <w:proofErr w:type="spellEnd"/>
      <w:r w:rsidRPr="00C31F46">
        <w:rPr>
          <w:rFonts w:ascii="Calibri" w:hAnsi="Calibri" w:cs="Calibri"/>
        </w:rPr>
        <w:t xml:space="preserve"> em link específico do processo seletivo</w:t>
      </w:r>
    </w:p>
    <w:p w:rsidR="00C31F46" w:rsidRPr="00C31F46" w:rsidRDefault="00C31F46" w:rsidP="00C31F46">
      <w:pPr>
        <w:pStyle w:val="PargrafodaLista"/>
        <w:ind w:left="993"/>
        <w:rPr>
          <w:rFonts w:ascii="Calibri" w:hAnsi="Calibri" w:cs="Calibri"/>
        </w:rPr>
      </w:pPr>
    </w:p>
    <w:p w:rsidR="0008337A" w:rsidRDefault="00C31F46" w:rsidP="00C31F46">
      <w:pPr>
        <w:pStyle w:val="PargrafodaLista"/>
        <w:numPr>
          <w:ilvl w:val="0"/>
          <w:numId w:val="2"/>
        </w:numPr>
        <w:ind w:left="1276" w:hanging="283"/>
        <w:rPr>
          <w:rFonts w:ascii="Calibri" w:hAnsi="Calibri" w:cs="Calibri"/>
        </w:rPr>
      </w:pPr>
      <w:r w:rsidRPr="00C31F46">
        <w:rPr>
          <w:rFonts w:ascii="Calibri" w:hAnsi="Calibri" w:cs="Calibri"/>
          <w:b/>
        </w:rPr>
        <w:t>COMPROVANTE DE RECOLHIMENTO DA TAXA DE INSCRIÇÃO</w:t>
      </w:r>
      <w:r w:rsidR="0008337A" w:rsidRPr="00C31F46">
        <w:rPr>
          <w:rFonts w:ascii="Calibri" w:hAnsi="Calibri" w:cs="Calibri"/>
        </w:rPr>
        <w:t xml:space="preserve"> no valor de R$</w:t>
      </w:r>
      <w:r>
        <w:rPr>
          <w:rFonts w:ascii="Calibri" w:hAnsi="Calibri" w:cs="Calibri"/>
        </w:rPr>
        <w:t xml:space="preserve"> 50</w:t>
      </w:r>
      <w:r w:rsidRPr="00C31F46">
        <w:rPr>
          <w:rFonts w:ascii="Calibri" w:hAnsi="Calibri" w:cs="Calibri"/>
        </w:rPr>
        <w:t xml:space="preserve">,00, através do Guia de </w:t>
      </w:r>
      <w:proofErr w:type="spellStart"/>
      <w:r w:rsidRPr="00C31F46">
        <w:rPr>
          <w:rFonts w:ascii="Calibri" w:hAnsi="Calibri" w:cs="Calibri"/>
        </w:rPr>
        <w:t>Recolimentio</w:t>
      </w:r>
      <w:proofErr w:type="spellEnd"/>
      <w:r w:rsidRPr="00C31F46">
        <w:rPr>
          <w:rFonts w:ascii="Calibri" w:hAnsi="Calibri" w:cs="Calibri"/>
        </w:rPr>
        <w:t xml:space="preserve"> da União</w:t>
      </w:r>
      <w:r>
        <w:rPr>
          <w:rFonts w:ascii="Calibri" w:hAnsi="Calibri" w:cs="Calibri"/>
        </w:rPr>
        <w:t xml:space="preserve"> (GRU)</w:t>
      </w:r>
    </w:p>
    <w:p w:rsidR="00C31F46" w:rsidRPr="00C31F46" w:rsidRDefault="00C31F46" w:rsidP="00C31F46">
      <w:pPr>
        <w:pStyle w:val="PargrafodaLista"/>
        <w:rPr>
          <w:rFonts w:ascii="Calibri" w:hAnsi="Calibri" w:cs="Calibri"/>
        </w:rPr>
      </w:pPr>
    </w:p>
    <w:p w:rsidR="00C31F46" w:rsidRDefault="00C31F46" w:rsidP="00C31F46">
      <w:pPr>
        <w:pStyle w:val="PargrafodaLista"/>
        <w:numPr>
          <w:ilvl w:val="0"/>
          <w:numId w:val="2"/>
        </w:numPr>
        <w:ind w:left="1276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C31F46">
        <w:rPr>
          <w:rFonts w:ascii="Calibri" w:hAnsi="Calibri" w:cs="Calibri"/>
          <w:b/>
        </w:rPr>
        <w:t>CÓPIA</w:t>
      </w:r>
      <w:r>
        <w:rPr>
          <w:rFonts w:ascii="Calibri" w:hAnsi="Calibri" w:cs="Calibri"/>
        </w:rPr>
        <w:t xml:space="preserve"> de documento de Identidade com foto.</w:t>
      </w:r>
    </w:p>
    <w:p w:rsidR="00C31F46" w:rsidRPr="00C31F46" w:rsidRDefault="00C31F46" w:rsidP="00C31F46">
      <w:pPr>
        <w:pStyle w:val="PargrafodaLista"/>
        <w:rPr>
          <w:rFonts w:ascii="Calibri" w:hAnsi="Calibri" w:cs="Calibri"/>
        </w:rPr>
      </w:pPr>
    </w:p>
    <w:p w:rsidR="00C31F46" w:rsidRPr="00C31F46" w:rsidRDefault="00C31F46" w:rsidP="00C31F46">
      <w:pPr>
        <w:pStyle w:val="PargrafodaLista"/>
        <w:numPr>
          <w:ilvl w:val="0"/>
          <w:numId w:val="2"/>
        </w:numPr>
        <w:ind w:left="1276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C31F46">
        <w:rPr>
          <w:rFonts w:ascii="Calibri" w:hAnsi="Calibri" w:cs="Calibri"/>
          <w:b/>
        </w:rPr>
        <w:t>Curriculum Vitae ou Lattes</w:t>
      </w:r>
      <w:r>
        <w:rPr>
          <w:rFonts w:ascii="Calibri" w:hAnsi="Calibri" w:cs="Calibri"/>
        </w:rPr>
        <w:t>, devidamente comprovado.</w:t>
      </w:r>
    </w:p>
    <w:p w:rsidR="0008337A" w:rsidRDefault="0008337A" w:rsidP="0008337A">
      <w:pPr>
        <w:ind w:left="2832" w:firstLine="708"/>
      </w:pPr>
    </w:p>
    <w:p w:rsidR="00C31F46" w:rsidRDefault="00C31F46" w:rsidP="00C31F46">
      <w:pPr>
        <w:ind w:left="2832" w:firstLine="708"/>
        <w:rPr>
          <w:rFonts w:ascii="Calibri" w:hAnsi="Calibri" w:cs="Calibri"/>
          <w:b/>
          <w:sz w:val="28"/>
        </w:rPr>
      </w:pPr>
    </w:p>
    <w:p w:rsidR="00C31F46" w:rsidRDefault="00C31F46" w:rsidP="00C31F46">
      <w:pPr>
        <w:ind w:left="2832" w:firstLine="708"/>
        <w:rPr>
          <w:rFonts w:ascii="Calibri" w:hAnsi="Calibri" w:cs="Calibri"/>
          <w:b/>
          <w:sz w:val="28"/>
        </w:rPr>
      </w:pPr>
    </w:p>
    <w:p w:rsidR="00C31F46" w:rsidRDefault="00C31F46" w:rsidP="00C31F46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ORIENTAÇÕES PARA SECRETARIA</w:t>
      </w:r>
    </w:p>
    <w:p w:rsidR="00C31F46" w:rsidRDefault="00C31F46" w:rsidP="00C31F46">
      <w:pPr>
        <w:jc w:val="center"/>
        <w:rPr>
          <w:rFonts w:ascii="Calibri" w:hAnsi="Calibri" w:cs="Calibri"/>
          <w:b/>
          <w:sz w:val="28"/>
        </w:rPr>
      </w:pPr>
    </w:p>
    <w:p w:rsidR="00C31F46" w:rsidRPr="000C7916" w:rsidRDefault="00C31F46" w:rsidP="006F3DBD">
      <w:pPr>
        <w:spacing w:line="360" w:lineRule="auto"/>
        <w:ind w:left="993"/>
        <w:jc w:val="both"/>
        <w:rPr>
          <w:rFonts w:ascii="Calibri" w:hAnsi="Calibri" w:cs="Calibri"/>
        </w:rPr>
      </w:pPr>
      <w:r w:rsidRPr="000C7916">
        <w:rPr>
          <w:rFonts w:ascii="Calibri" w:hAnsi="Calibri" w:cs="Calibri"/>
          <w:b/>
        </w:rPr>
        <w:t xml:space="preserve">I – </w:t>
      </w:r>
      <w:r w:rsidRPr="000C7916">
        <w:rPr>
          <w:rFonts w:ascii="Calibri" w:hAnsi="Calibri" w:cs="Calibri"/>
        </w:rPr>
        <w:t>Disponibilizar ao requerimento de inscrição, se necessário</w:t>
      </w:r>
    </w:p>
    <w:p w:rsidR="00C31F46" w:rsidRPr="000C7916" w:rsidRDefault="00C31F46" w:rsidP="006F3DBD">
      <w:pPr>
        <w:spacing w:line="360" w:lineRule="auto"/>
        <w:ind w:left="993"/>
        <w:jc w:val="both"/>
        <w:rPr>
          <w:rFonts w:ascii="Calibri" w:hAnsi="Calibri" w:cs="Calibri"/>
          <w:b/>
        </w:rPr>
      </w:pPr>
      <w:r w:rsidRPr="000C7916">
        <w:rPr>
          <w:rFonts w:ascii="Calibri" w:hAnsi="Calibri" w:cs="Calibri"/>
          <w:b/>
        </w:rPr>
        <w:t xml:space="preserve">II – </w:t>
      </w:r>
      <w:r w:rsidRPr="000C7916">
        <w:rPr>
          <w:rFonts w:ascii="Calibri" w:hAnsi="Calibri" w:cs="Calibri"/>
        </w:rPr>
        <w:t>Verificar os documentos da inscrição</w:t>
      </w:r>
    </w:p>
    <w:p w:rsidR="00C31F46" w:rsidRPr="000C7916" w:rsidRDefault="00C31F46" w:rsidP="006F3DBD">
      <w:pPr>
        <w:spacing w:line="360" w:lineRule="auto"/>
        <w:ind w:left="993"/>
        <w:jc w:val="both"/>
        <w:rPr>
          <w:rFonts w:ascii="Calibri" w:hAnsi="Calibri" w:cs="Calibri"/>
          <w:b/>
        </w:rPr>
      </w:pPr>
      <w:r w:rsidRPr="000C7916">
        <w:rPr>
          <w:rFonts w:ascii="Calibri" w:hAnsi="Calibri" w:cs="Calibri"/>
          <w:b/>
        </w:rPr>
        <w:t xml:space="preserve">III </w:t>
      </w:r>
      <w:r w:rsidR="000C7916" w:rsidRPr="000C7916">
        <w:rPr>
          <w:rFonts w:ascii="Calibri" w:hAnsi="Calibri" w:cs="Calibri"/>
          <w:b/>
        </w:rPr>
        <w:t>–</w:t>
      </w:r>
      <w:r w:rsidRPr="000C7916">
        <w:rPr>
          <w:rFonts w:ascii="Calibri" w:hAnsi="Calibri" w:cs="Calibri"/>
          <w:b/>
        </w:rPr>
        <w:t xml:space="preserve"> </w:t>
      </w:r>
      <w:r w:rsidR="000C7916" w:rsidRPr="000C7916">
        <w:rPr>
          <w:rFonts w:ascii="Calibri" w:hAnsi="Calibri" w:cs="Calibri"/>
        </w:rPr>
        <w:t>Entrega dos Programa do Concurso, data das provas e membros da banca</w:t>
      </w:r>
    </w:p>
    <w:p w:rsidR="000C7916" w:rsidRDefault="000C7916" w:rsidP="006F3DBD">
      <w:pPr>
        <w:spacing w:line="360" w:lineRule="auto"/>
        <w:ind w:left="993"/>
        <w:jc w:val="both"/>
        <w:rPr>
          <w:rFonts w:ascii="Calibri" w:hAnsi="Calibri" w:cs="Calibri"/>
        </w:rPr>
      </w:pPr>
      <w:r w:rsidRPr="000C7916">
        <w:rPr>
          <w:rFonts w:ascii="Calibri" w:hAnsi="Calibri" w:cs="Calibri"/>
          <w:b/>
        </w:rPr>
        <w:t xml:space="preserve">IV – </w:t>
      </w:r>
      <w:r w:rsidRPr="000C7916">
        <w:rPr>
          <w:rFonts w:ascii="Calibri" w:hAnsi="Calibri" w:cs="Calibri"/>
        </w:rPr>
        <w:t>Assinar um termo que aceita as normas e conhecimento da resolução</w:t>
      </w:r>
    </w:p>
    <w:p w:rsidR="006F3DBD" w:rsidRPr="000C7916" w:rsidRDefault="006F3DBD" w:rsidP="006F3DBD">
      <w:pPr>
        <w:spacing w:line="360" w:lineRule="auto"/>
        <w:ind w:left="1418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 –</w:t>
      </w:r>
      <w:r>
        <w:rPr>
          <w:rFonts w:ascii="Calibri" w:hAnsi="Calibri" w:cs="Calibri"/>
        </w:rPr>
        <w:t xml:space="preserve"> AVISAR ao candidato que a resolução e notícias do concurso está disponível no site do Departamento de Morfologia</w:t>
      </w:r>
    </w:p>
    <w:p w:rsidR="00C31F46" w:rsidRDefault="00C31F46" w:rsidP="00C31F46">
      <w:pPr>
        <w:jc w:val="center"/>
        <w:rPr>
          <w:rFonts w:ascii="Calibri" w:hAnsi="Calibri" w:cs="Calibri"/>
          <w:b/>
          <w:sz w:val="28"/>
        </w:rPr>
      </w:pPr>
    </w:p>
    <w:p w:rsidR="00C31F46" w:rsidRPr="00C31F46" w:rsidRDefault="00C31F46" w:rsidP="00C31F46">
      <w:pPr>
        <w:rPr>
          <w:rFonts w:ascii="Calibri" w:hAnsi="Calibri" w:cs="Calibri"/>
          <w:b/>
          <w:sz w:val="28"/>
        </w:rPr>
      </w:pPr>
    </w:p>
    <w:p w:rsidR="00C31F46" w:rsidRDefault="00C31F46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8824"/>
      </w:tblGrid>
      <w:tr w:rsidR="0014143E" w:rsidRPr="00900394" w:rsidTr="00F20F91">
        <w:trPr>
          <w:trHeight w:val="1485"/>
        </w:trPr>
        <w:tc>
          <w:tcPr>
            <w:tcW w:w="1564" w:type="dxa"/>
            <w:vAlign w:val="center"/>
          </w:tcPr>
          <w:p w:rsidR="0014143E" w:rsidRDefault="0014143E" w:rsidP="00F20F91">
            <w:pPr>
              <w:snapToGrid w:val="0"/>
              <w:rPr>
                <w:rFonts w:eastAsia="Lucida Sans Unicode" w:cs="Tahoma"/>
                <w:sz w:val="16"/>
                <w:szCs w:val="16"/>
                <w:lang w:val="pt-BR"/>
              </w:rPr>
            </w:pPr>
            <w:r>
              <w:object w:dxaOrig="1440" w:dyaOrig="1440">
                <v:shape id="_x0000_s1027" type="#_x0000_t75" style="position:absolute;margin-left:9.05pt;margin-top:-62.8pt;width:51.75pt;height:62.05pt;z-index:251660288;mso-wrap-distance-left:9.05pt;mso-wrap-distance-right:9.05pt" wrapcoords="-192 0 -192 21331 21600 21331 21600 0 -192 0" filled="t">
                  <v:fill color2="black"/>
                  <v:imagedata r:id="rId5" o:title=""/>
                  <w10:wrap type="tight"/>
                </v:shape>
                <o:OLEObject Type="Embed" ProgID="PBrush" ShapeID="_x0000_s1027" DrawAspect="Content" ObjectID="_1635753878" r:id="rId9"/>
              </w:object>
            </w:r>
          </w:p>
        </w:tc>
        <w:tc>
          <w:tcPr>
            <w:tcW w:w="8824" w:type="dxa"/>
            <w:vAlign w:val="center"/>
          </w:tcPr>
          <w:p w:rsidR="0014143E" w:rsidRPr="00900394" w:rsidRDefault="0014143E" w:rsidP="00F20F91">
            <w:pPr>
              <w:snapToGrid w:val="0"/>
              <w:rPr>
                <w:rFonts w:eastAsia="Lucida Sans Unicode" w:cs="Tahoma"/>
                <w:b/>
                <w:bCs/>
                <w:sz w:val="28"/>
                <w:szCs w:val="28"/>
                <w:lang/>
              </w:rPr>
            </w:pPr>
            <w:r w:rsidRPr="00900394">
              <w:rPr>
                <w:rFonts w:eastAsia="Lucida Sans Unicode" w:cs="Tahoma"/>
                <w:b/>
                <w:bCs/>
                <w:sz w:val="28"/>
                <w:szCs w:val="28"/>
                <w:lang/>
              </w:rPr>
              <w:t>UNIVERSIDADE FEDERAL DA PARAÍBA</w:t>
            </w:r>
          </w:p>
          <w:p w:rsidR="0014143E" w:rsidRPr="00900394" w:rsidRDefault="0014143E" w:rsidP="00F20F91">
            <w:pPr>
              <w:rPr>
                <w:rFonts w:eastAsia="Lucida Sans Unicode" w:cs="Tahoma"/>
                <w:b/>
                <w:bCs/>
                <w:sz w:val="28"/>
                <w:szCs w:val="28"/>
                <w:lang/>
              </w:rPr>
            </w:pPr>
            <w:r w:rsidRPr="00900394">
              <w:rPr>
                <w:rFonts w:eastAsia="Lucida Sans Unicode" w:cs="Tahoma"/>
                <w:b/>
                <w:bCs/>
                <w:sz w:val="28"/>
                <w:szCs w:val="28"/>
                <w:lang/>
              </w:rPr>
              <w:t>CENTRO DE CIÊNCIAS DA SAÚDE</w:t>
            </w:r>
          </w:p>
          <w:p w:rsidR="0014143E" w:rsidRPr="00900394" w:rsidRDefault="0014143E" w:rsidP="00F20F91">
            <w:pPr>
              <w:rPr>
                <w:rFonts w:eastAsia="Lucida Sans Unicode" w:cs="Tahoma"/>
                <w:b/>
                <w:sz w:val="28"/>
                <w:szCs w:val="28"/>
                <w:lang/>
              </w:rPr>
            </w:pPr>
            <w:r w:rsidRPr="00900394">
              <w:rPr>
                <w:rFonts w:eastAsia="Lucida Sans Unicode" w:cs="Tahoma"/>
                <w:b/>
                <w:sz w:val="28"/>
                <w:szCs w:val="28"/>
                <w:lang/>
              </w:rPr>
              <w:t>DEPARTAMENTO DE MORFOLOGIA</w:t>
            </w:r>
          </w:p>
        </w:tc>
      </w:tr>
    </w:tbl>
    <w:p w:rsidR="0014143E" w:rsidRDefault="0014143E" w:rsidP="0008337A">
      <w:pPr>
        <w:ind w:left="2832" w:firstLine="708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5"/>
        <w:gridCol w:w="3268"/>
      </w:tblGrid>
      <w:tr w:rsidR="0014143E" w:rsidTr="00F20F91">
        <w:trPr>
          <w:trHeight w:val="741"/>
        </w:trPr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43E" w:rsidRDefault="0014143E" w:rsidP="00F20F91">
            <w:pPr>
              <w:pStyle w:val="Corpodetexto"/>
              <w:tabs>
                <w:tab w:val="left" w:pos="3206"/>
                <w:tab w:val="center" w:pos="5245"/>
                <w:tab w:val="left" w:pos="9156"/>
              </w:tabs>
              <w:ind w:left="80"/>
              <w:jc w:val="center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PROCESSO SELETIVO SIMPLIFICADO PARA PROFESSOR SUBSTITUTO</w:t>
            </w:r>
            <w:r>
              <w:rPr>
                <w:rFonts w:ascii="Calibri" w:hAnsi="Calibri" w:cs="Calibri"/>
                <w:szCs w:val="24"/>
                <w:lang w:val="pt-BR"/>
              </w:rPr>
              <w:t xml:space="preserve"> </w:t>
            </w:r>
            <w:r w:rsidRPr="00DA4DE9">
              <w:rPr>
                <w:rFonts w:ascii="Calibri" w:hAnsi="Calibri" w:cs="Calibri"/>
                <w:b/>
                <w:szCs w:val="24"/>
                <w:lang w:val="pt-BR"/>
              </w:rPr>
              <w:t>HISTOLOGIA – T-20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43E" w:rsidRDefault="0014143E" w:rsidP="00F20F91">
            <w:pPr>
              <w:pStyle w:val="Corpodetexto"/>
              <w:tabs>
                <w:tab w:val="left" w:pos="3206"/>
                <w:tab w:val="center" w:pos="5245"/>
                <w:tab w:val="left" w:pos="9156"/>
              </w:tabs>
              <w:jc w:val="center"/>
              <w:rPr>
                <w:rFonts w:ascii="Calibri" w:hAnsi="Calibri" w:cs="Calibri"/>
                <w:b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EDITAL DOU</w:t>
            </w:r>
          </w:p>
          <w:p w:rsidR="0014143E" w:rsidRDefault="0014143E" w:rsidP="00F20F91">
            <w:pPr>
              <w:pStyle w:val="Corpodetexto"/>
              <w:tabs>
                <w:tab w:val="left" w:pos="3206"/>
                <w:tab w:val="center" w:pos="5245"/>
                <w:tab w:val="left" w:pos="9156"/>
              </w:tabs>
              <w:jc w:val="center"/>
            </w:pPr>
            <w:r>
              <w:rPr>
                <w:rFonts w:ascii="Calibri" w:hAnsi="Calibri" w:cs="Calibri"/>
                <w:b/>
                <w:szCs w:val="24"/>
                <w:lang w:val="pt-BR"/>
              </w:rPr>
              <w:t>Nº 113, 14/11/2019</w:t>
            </w:r>
          </w:p>
        </w:tc>
      </w:tr>
    </w:tbl>
    <w:p w:rsidR="0014143E" w:rsidRDefault="0014143E" w:rsidP="0008337A">
      <w:pPr>
        <w:ind w:left="2832" w:firstLine="708"/>
      </w:pPr>
    </w:p>
    <w:p w:rsidR="0014143E" w:rsidRDefault="0014143E" w:rsidP="0008337A">
      <w:pPr>
        <w:ind w:left="2832" w:firstLine="708"/>
      </w:pPr>
    </w:p>
    <w:p w:rsidR="0014143E" w:rsidRDefault="0014143E" w:rsidP="0014143E">
      <w:pPr>
        <w:jc w:val="center"/>
      </w:pPr>
      <w:r>
        <w:t xml:space="preserve">LISTA DE FREQUÊNCIA </w:t>
      </w:r>
    </w:p>
    <w:p w:rsidR="0014143E" w:rsidRDefault="0014143E" w:rsidP="0014143E">
      <w:pPr>
        <w:jc w:val="center"/>
      </w:pPr>
    </w:p>
    <w:p w:rsidR="0014143E" w:rsidRDefault="0014143E" w:rsidP="0014143E">
      <w:pPr>
        <w:jc w:val="center"/>
      </w:pPr>
      <w:r>
        <w:t xml:space="preserve">RECEBIMENTO DA CONTEÚDO PROGRAMÁTICO, </w:t>
      </w:r>
      <w:r>
        <w:t>CALENDÁRIO OFICIAL DAS PROVAS</w:t>
      </w:r>
      <w:r>
        <w:t xml:space="preserve"> E BANCA EXAMINADORA  </w:t>
      </w:r>
    </w:p>
    <w:p w:rsidR="0014143E" w:rsidRDefault="0014143E" w:rsidP="0008337A">
      <w:pPr>
        <w:ind w:left="2832" w:firstLine="708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00"/>
        <w:gridCol w:w="3967"/>
        <w:gridCol w:w="1389"/>
      </w:tblGrid>
      <w:tr w:rsidR="0014143E" w:rsidRPr="0014143E" w:rsidTr="0014143E">
        <w:trPr>
          <w:jc w:val="center"/>
        </w:trPr>
        <w:tc>
          <w:tcPr>
            <w:tcW w:w="5103" w:type="dxa"/>
          </w:tcPr>
          <w:p w:rsidR="0014143E" w:rsidRPr="0014143E" w:rsidRDefault="0014143E" w:rsidP="0014143E">
            <w:pPr>
              <w:jc w:val="center"/>
              <w:rPr>
                <w:b/>
              </w:rPr>
            </w:pPr>
            <w:r w:rsidRPr="0014143E">
              <w:rPr>
                <w:b/>
              </w:rPr>
              <w:t>NOME</w:t>
            </w:r>
          </w:p>
        </w:tc>
        <w:tc>
          <w:tcPr>
            <w:tcW w:w="3969" w:type="dxa"/>
          </w:tcPr>
          <w:p w:rsidR="0014143E" w:rsidRPr="0014143E" w:rsidRDefault="0014143E" w:rsidP="0014143E">
            <w:pPr>
              <w:jc w:val="center"/>
              <w:rPr>
                <w:b/>
              </w:rPr>
            </w:pPr>
            <w:r w:rsidRPr="0014143E">
              <w:rPr>
                <w:b/>
              </w:rPr>
              <w:t>ASSINATURA</w:t>
            </w:r>
          </w:p>
        </w:tc>
        <w:tc>
          <w:tcPr>
            <w:tcW w:w="1389" w:type="dxa"/>
          </w:tcPr>
          <w:p w:rsidR="0014143E" w:rsidRPr="0014143E" w:rsidRDefault="0014143E" w:rsidP="0014143E">
            <w:pPr>
              <w:jc w:val="center"/>
              <w:rPr>
                <w:b/>
              </w:rPr>
            </w:pPr>
            <w:r w:rsidRPr="0014143E">
              <w:rPr>
                <w:b/>
              </w:rPr>
              <w:t>DATA</w:t>
            </w:r>
          </w:p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  <w:tr w:rsidR="0014143E" w:rsidTr="0014143E">
        <w:trPr>
          <w:jc w:val="center"/>
        </w:trPr>
        <w:tc>
          <w:tcPr>
            <w:tcW w:w="5103" w:type="dxa"/>
          </w:tcPr>
          <w:p w:rsidR="0014143E" w:rsidRDefault="0014143E" w:rsidP="0008337A"/>
        </w:tc>
        <w:tc>
          <w:tcPr>
            <w:tcW w:w="3969" w:type="dxa"/>
          </w:tcPr>
          <w:p w:rsidR="0014143E" w:rsidRDefault="0014143E" w:rsidP="0008337A"/>
        </w:tc>
        <w:tc>
          <w:tcPr>
            <w:tcW w:w="1389" w:type="dxa"/>
          </w:tcPr>
          <w:p w:rsidR="0014143E" w:rsidRDefault="0014143E" w:rsidP="0008337A"/>
        </w:tc>
      </w:tr>
    </w:tbl>
    <w:p w:rsidR="0014143E" w:rsidRDefault="0014143E" w:rsidP="0014143E"/>
    <w:p w:rsidR="0014143E" w:rsidRDefault="0014143E" w:rsidP="0014143E">
      <w:r>
        <w:lastRenderedPageBreak/>
        <w:tab/>
      </w:r>
    </w:p>
    <w:sectPr w:rsidR="0014143E" w:rsidSect="00DA4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937F9"/>
    <w:multiLevelType w:val="hybridMultilevel"/>
    <w:tmpl w:val="3A74FD4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F230D9"/>
    <w:multiLevelType w:val="hybridMultilevel"/>
    <w:tmpl w:val="51D6F1A4"/>
    <w:lvl w:ilvl="0" w:tplc="835243E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E9"/>
    <w:rsid w:val="0008337A"/>
    <w:rsid w:val="000C7916"/>
    <w:rsid w:val="0014143E"/>
    <w:rsid w:val="006F3DBD"/>
    <w:rsid w:val="007F15AA"/>
    <w:rsid w:val="00936409"/>
    <w:rsid w:val="00C31F46"/>
    <w:rsid w:val="00DA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C62E32"/>
  <w15:chartTrackingRefBased/>
  <w15:docId w15:val="{32B79A36-4342-46D4-A200-273A53FC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D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A4DE9"/>
    <w:pPr>
      <w:tabs>
        <w:tab w:val="left" w:pos="709"/>
      </w:tabs>
      <w:spacing w:line="312" w:lineRule="auto"/>
      <w:jc w:val="both"/>
    </w:pPr>
    <w:rPr>
      <w:szCs w:val="20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rsid w:val="00DA4DE9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styleId="Hyperlink">
    <w:name w:val="Hyperlink"/>
    <w:basedOn w:val="Fontepargpadro"/>
    <w:uiPriority w:val="99"/>
    <w:unhideWhenUsed/>
    <w:rsid w:val="00DA4DE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833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4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43E"/>
    <w:rPr>
      <w:rFonts w:ascii="Segoe UI" w:eastAsia="Times New Roman" w:hAnsi="Segoe UI" w:cs="Segoe UI"/>
      <w:sz w:val="18"/>
      <w:szCs w:val="18"/>
      <w:lang w:eastAsia="ar-SA"/>
    </w:rPr>
  </w:style>
  <w:style w:type="table" w:styleId="Tabelacomgrade">
    <w:name w:val="Table Grid"/>
    <w:basedOn w:val="Tabelanormal"/>
    <w:uiPriority w:val="39"/>
    <w:rsid w:val="0014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.ufpb.br/dmor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fologia@ccs.ufpb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pc1-morfologia</dc:creator>
  <cp:keywords/>
  <dc:description/>
  <cp:lastModifiedBy>pc1-morfologia</cp:lastModifiedBy>
  <cp:revision>3</cp:revision>
  <cp:lastPrinted>2019-11-20T14:17:00Z</cp:lastPrinted>
  <dcterms:created xsi:type="dcterms:W3CDTF">2019-11-20T13:20:00Z</dcterms:created>
  <dcterms:modified xsi:type="dcterms:W3CDTF">2019-11-20T14:18:00Z</dcterms:modified>
</cp:coreProperties>
</file>