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70" w:type="dxa"/>
        </w:tblCellMar>
      </w:tblPr>
      <w:tblGrid>
        <w:gridCol w:w="2586"/>
        <w:gridCol w:w="1488"/>
        <w:gridCol w:w="926"/>
        <w:gridCol w:w="4873"/>
      </w:tblGrid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SENHOR PR</w:t>
            </w:r>
            <w:r>
              <w:rPr>
                <w:rFonts w:eastAsia="Times New Roman" w:cs="Times New Roman"/>
                <w:b/>
                <w:color w:val="00000A"/>
                <w:kern w:val="0"/>
                <w:sz w:val="24"/>
                <w:szCs w:val="24"/>
                <w:lang w:val="pt-BR" w:eastAsia="pt-BR" w:bidi="ar-SA"/>
              </w:rPr>
              <w:t>ESIDENTE DA COMISSÃO DE SELEÇÃO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widowControl w:val="false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Vem, perante Vossa Senhoria, requerer isenção da taxa de inscrição para o Processo Seletivo Simplificado para professor substituto. Para tanto, DECLARO, SOB AS PENAS DA LEI, ser membro de família de baixa renda, nos termos do Decreto 6.135/2007¹ e do item 4.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09</w:t>
            </w:r>
            <w:r>
              <w:rPr>
                <w:b/>
                <w:bCs/>
              </w:rPr>
              <w:t xml:space="preserve"> do Edital nº ____/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</w:t>
            </w:r>
            <w:r>
              <w:rPr>
                <w:b/>
                <w:bCs/>
              </w:rPr>
              <w:t xml:space="preserve">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__________________</w:t>
      </w:r>
    </w:p>
    <w:p>
      <w:pPr>
        <w:pStyle w:val="Corpodo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 - 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 - 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a) 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b/>
          <w:bCs/>
          <w:color w:val="000000"/>
          <w:sz w:val="16"/>
          <w:szCs w:val="16"/>
        </w:rPr>
        <w:t xml:space="preserve"> 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a que possua renda familiar mensal de até três salários mínimos;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III - 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left="0" w:right="0" w:firstLine="448"/>
        <w:jc w:val="both"/>
        <w:rPr/>
      </w:pPr>
      <w:r>
        <w:rPr>
          <w:rFonts w:cs="Arial" w:ascii="Arial" w:hAnsi="Arial"/>
          <w:b/>
        </w:rPr>
        <w:t>IV - 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 Programa de Erradicação do Trabalho Infantil;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Programa Agente Jovem de Desenvolvimento Social e Humano;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 Programa Bolsa Família e os programas remanescentes nele unificados;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 Programa Nacional de Inclusão do Jovem - Pró-Jovem;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 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 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V - 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>
    <w:name w:val="Corpo de texto 2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>
    <w:name w:val="Corpo de texto 3 Char"/>
    <w:basedOn w:val="DefaultParagraphFont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>
    <w:name w:val="apple-converted-space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pPr/>
    <w:rPr>
      <w:b/>
      <w:sz w:val="20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Application>LibreOffice/7.0.6.2$Windows_X86_64 LibreOffice_project/144abb84a525d8e30c9dbbefa69cbbf2d8d4ae3b</Application>
  <AppVersion>15.0000</AppVersion>
  <Pages>1</Pages>
  <Words>366</Words>
  <Characters>2061</Characters>
  <CharactersWithSpaces>2395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2022-03-16T16:07:09Z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