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EF7A1" w14:textId="48D3FDAF" w:rsidR="00F10C49" w:rsidRDefault="00F10C49" w:rsidP="00895EA4">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Anexo </w:t>
      </w:r>
      <w:r w:rsidR="00FC3865">
        <w:rPr>
          <w:rFonts w:ascii="Times New Roman" w:hAnsi="Times New Roman"/>
          <w:color w:val="000000"/>
          <w:sz w:val="23"/>
          <w:szCs w:val="23"/>
        </w:rPr>
        <w:t xml:space="preserve">III </w:t>
      </w:r>
      <w:r>
        <w:rPr>
          <w:rFonts w:ascii="Times New Roman" w:hAnsi="Times New Roman"/>
          <w:color w:val="000000"/>
          <w:sz w:val="23"/>
          <w:szCs w:val="23"/>
        </w:rPr>
        <w:t xml:space="preserve">– </w:t>
      </w:r>
      <w:proofErr w:type="gramStart"/>
      <w:r w:rsidR="00A22D8B">
        <w:rPr>
          <w:rFonts w:ascii="Times New Roman" w:hAnsi="Times New Roman"/>
          <w:color w:val="000000"/>
          <w:sz w:val="23"/>
          <w:szCs w:val="23"/>
        </w:rPr>
        <w:t xml:space="preserve">Contrato </w:t>
      </w:r>
      <w:r>
        <w:rPr>
          <w:rFonts w:ascii="Times New Roman" w:hAnsi="Times New Roman"/>
          <w:color w:val="000000"/>
          <w:sz w:val="23"/>
          <w:szCs w:val="23"/>
        </w:rPr>
        <w:t xml:space="preserve"> –</w:t>
      </w:r>
      <w:proofErr w:type="gramEnd"/>
      <w:r>
        <w:rPr>
          <w:rFonts w:ascii="Times New Roman" w:hAnsi="Times New Roman"/>
          <w:color w:val="000000"/>
          <w:sz w:val="23"/>
          <w:szCs w:val="23"/>
        </w:rPr>
        <w:t xml:space="preserve"> Monitor Bolsista</w:t>
      </w:r>
    </w:p>
    <w:p w14:paraId="5D8E9F4C" w14:textId="77777777" w:rsidR="002F2A44" w:rsidRDefault="002F2A44" w:rsidP="001F0AC4">
      <w:pPr>
        <w:spacing w:after="0" w:line="240" w:lineRule="auto"/>
        <w:jc w:val="center"/>
        <w:rPr>
          <w:rFonts w:ascii="Times New Roman" w:hAnsi="Times New Roman"/>
        </w:rPr>
      </w:pPr>
    </w:p>
    <w:p w14:paraId="43820F36" w14:textId="77777777" w:rsidR="00147582" w:rsidRPr="00212F7D" w:rsidRDefault="00147582" w:rsidP="00147582">
      <w:pPr>
        <w:spacing w:line="360" w:lineRule="auto"/>
        <w:ind w:right="-143"/>
        <w:jc w:val="center"/>
        <w:rPr>
          <w:rFonts w:ascii="Times New Roman" w:hAnsi="Times New Roman"/>
          <w:b/>
          <w:sz w:val="24"/>
          <w:szCs w:val="24"/>
        </w:rPr>
      </w:pPr>
      <w:r w:rsidRPr="00212F7D">
        <w:rPr>
          <w:rFonts w:ascii="Times New Roman" w:hAnsi="Times New Roman"/>
          <w:b/>
          <w:sz w:val="24"/>
          <w:szCs w:val="24"/>
        </w:rPr>
        <w:t xml:space="preserve">CONTRATO DE MONITORIA PARA O ENSINO REMOTO </w:t>
      </w:r>
      <w:r w:rsidRPr="00212F7D">
        <w:rPr>
          <w:rFonts w:ascii="Times New Roman" w:hAnsi="Times New Roman"/>
          <w:b/>
          <w:color w:val="FF0000"/>
          <w:sz w:val="24"/>
          <w:szCs w:val="24"/>
        </w:rPr>
        <w:t xml:space="preserve">– </w:t>
      </w:r>
      <w:r w:rsidRPr="00147582">
        <w:rPr>
          <w:rFonts w:ascii="Times New Roman" w:hAnsi="Times New Roman"/>
          <w:b/>
          <w:color w:val="000000"/>
          <w:sz w:val="24"/>
          <w:szCs w:val="24"/>
        </w:rPr>
        <w:t xml:space="preserve">MONITOR </w:t>
      </w:r>
      <w:r w:rsidRPr="00212F7D">
        <w:rPr>
          <w:rFonts w:ascii="Times New Roman" w:hAnsi="Times New Roman"/>
          <w:b/>
          <w:sz w:val="24"/>
          <w:szCs w:val="24"/>
        </w:rPr>
        <w:t>BOLSISTA</w:t>
      </w:r>
    </w:p>
    <w:p w14:paraId="6F8E53F8" w14:textId="77777777" w:rsidR="00147582" w:rsidRPr="00212F7D" w:rsidRDefault="00147582" w:rsidP="00147582">
      <w:pPr>
        <w:rPr>
          <w:rFonts w:ascii="Arial" w:hAnsi="Arial" w:cs="Arial"/>
          <w:sz w:val="20"/>
          <w:szCs w:val="20"/>
        </w:rPr>
      </w:pPr>
      <w:r w:rsidRPr="00212F7D">
        <w:rPr>
          <w:rFonts w:ascii="Arial" w:hAnsi="Arial" w:cs="Arial"/>
          <w:sz w:val="20"/>
          <w:szCs w:val="20"/>
        </w:rPr>
        <w:t xml:space="preserve">Matrícula e nome do estudante: </w:t>
      </w:r>
    </w:p>
    <w:p w14:paraId="42384AA1" w14:textId="189643C8" w:rsidR="00147582" w:rsidRPr="00212F7D" w:rsidRDefault="00147582" w:rsidP="00147582">
      <w:pPr>
        <w:jc w:val="both"/>
        <w:rPr>
          <w:rFonts w:ascii="Arial" w:hAnsi="Arial" w:cs="Arial"/>
          <w:sz w:val="20"/>
          <w:szCs w:val="20"/>
        </w:rPr>
      </w:pPr>
      <w:r w:rsidRPr="00212F7D">
        <w:rPr>
          <w:rFonts w:ascii="Arial" w:hAnsi="Arial" w:cs="Arial"/>
          <w:sz w:val="20"/>
          <w:szCs w:val="20"/>
        </w:rPr>
        <w:t xml:space="preserve">A Universidade Federal da Paraíba, doravante denominada UFPB, neste ato representada pela </w:t>
      </w:r>
      <w:proofErr w:type="spellStart"/>
      <w:r w:rsidRPr="00212F7D">
        <w:rPr>
          <w:rFonts w:ascii="Arial" w:hAnsi="Arial" w:cs="Arial"/>
          <w:sz w:val="20"/>
          <w:szCs w:val="20"/>
        </w:rPr>
        <w:t>Pró-Reitoria</w:t>
      </w:r>
      <w:proofErr w:type="spellEnd"/>
      <w:r w:rsidRPr="00212F7D">
        <w:rPr>
          <w:rFonts w:ascii="Arial" w:hAnsi="Arial" w:cs="Arial"/>
          <w:sz w:val="20"/>
          <w:szCs w:val="20"/>
        </w:rPr>
        <w:t xml:space="preserve"> de Graduação- PRG, por meio da Coordenação de Programas e Projetos Acadêmicos CPPA, e o(a)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«nome</w:t>
      </w:r>
      <w:r w:rsidRPr="00212F7D">
        <w:rPr>
          <w:rFonts w:ascii="Arial" w:hAnsi="Arial" w:cs="Arial"/>
          <w:b/>
          <w:noProof/>
          <w:color w:val="0070C0"/>
          <w:sz w:val="20"/>
          <w:szCs w:val="20"/>
        </w:rPr>
        <w:t xml:space="preserve"> do discente»</w:t>
      </w:r>
      <w:r w:rsidRPr="00212F7D">
        <w:rPr>
          <w:rFonts w:ascii="Arial" w:hAnsi="Arial" w:cs="Arial"/>
          <w:b/>
          <w:sz w:val="20"/>
          <w:szCs w:val="20"/>
        </w:rPr>
        <w:fldChar w:fldCharType="end"/>
      </w:r>
      <w:r w:rsidRPr="00212F7D">
        <w:rPr>
          <w:rFonts w:ascii="Arial" w:hAnsi="Arial" w:cs="Arial"/>
          <w:sz w:val="20"/>
          <w:szCs w:val="20"/>
        </w:rPr>
        <w:t xml:space="preserve">, CPF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cpf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«cpf»</w:t>
      </w:r>
      <w:r w:rsidRPr="00212F7D">
        <w:rPr>
          <w:rFonts w:ascii="Arial" w:hAnsi="Arial" w:cs="Arial"/>
          <w:b/>
          <w:color w:val="0070C0"/>
          <w:sz w:val="20"/>
          <w:szCs w:val="20"/>
        </w:rPr>
        <w:fldChar w:fldCharType="end"/>
      </w:r>
      <w:r w:rsidRPr="00212F7D">
        <w:rPr>
          <w:rFonts w:ascii="Arial" w:hAnsi="Arial" w:cs="Arial"/>
          <w:sz w:val="20"/>
          <w:szCs w:val="20"/>
        </w:rPr>
        <w:t xml:space="preserve">, doravante denominado monitor bolsista, aluno(a) regular do curso de </w:t>
      </w:r>
      <w:r w:rsidRPr="00212F7D">
        <w:rPr>
          <w:rFonts w:ascii="Arial" w:hAnsi="Arial" w:cs="Arial"/>
          <w:b/>
          <w:sz w:val="20"/>
          <w:szCs w:val="20"/>
        </w:rPr>
        <w:fldChar w:fldCharType="begin"/>
      </w:r>
      <w:r w:rsidRPr="00212F7D">
        <w:rPr>
          <w:rFonts w:ascii="Arial" w:hAnsi="Arial" w:cs="Arial"/>
          <w:b/>
          <w:sz w:val="20"/>
          <w:szCs w:val="20"/>
        </w:rPr>
        <w:instrText xml:space="preserve"> MERGEFIELD curso </w:instrText>
      </w:r>
      <w:r w:rsidRPr="00212F7D">
        <w:rPr>
          <w:rFonts w:ascii="Arial" w:hAnsi="Arial" w:cs="Arial"/>
          <w:b/>
          <w:sz w:val="20"/>
          <w:szCs w:val="20"/>
        </w:rPr>
        <w:fldChar w:fldCharType="separate"/>
      </w:r>
      <w:r w:rsidRPr="00212F7D">
        <w:rPr>
          <w:rFonts w:ascii="Arial" w:hAnsi="Arial" w:cs="Arial"/>
          <w:b/>
          <w:noProof/>
          <w:sz w:val="20"/>
          <w:szCs w:val="20"/>
        </w:rPr>
        <w:t>«curs</w:t>
      </w:r>
      <w:r w:rsidRPr="00212F7D">
        <w:rPr>
          <w:rFonts w:ascii="Arial" w:hAnsi="Arial" w:cs="Arial"/>
          <w:b/>
          <w:noProof/>
          <w:color w:val="0070C0"/>
          <w:sz w:val="20"/>
          <w:szCs w:val="20"/>
        </w:rPr>
        <w:t>o»</w:t>
      </w:r>
      <w:r w:rsidRPr="00212F7D">
        <w:rPr>
          <w:rFonts w:ascii="Arial" w:hAnsi="Arial" w:cs="Arial"/>
          <w:b/>
          <w:sz w:val="20"/>
          <w:szCs w:val="20"/>
        </w:rPr>
        <w:fldChar w:fldCharType="end"/>
      </w:r>
      <w:r w:rsidRPr="00212F7D">
        <w:rPr>
          <w:rFonts w:ascii="Arial" w:hAnsi="Arial" w:cs="Arial"/>
          <w:sz w:val="20"/>
          <w:szCs w:val="20"/>
        </w:rPr>
        <w:t xml:space="preserve">, celebram o presente contrato de acordo com as cláusulas seguintes: </w:t>
      </w:r>
      <w:r w:rsidRPr="00212F7D">
        <w:rPr>
          <w:rFonts w:ascii="Arial" w:hAnsi="Arial" w:cs="Arial"/>
          <w:b/>
          <w:i/>
          <w:sz w:val="20"/>
          <w:szCs w:val="20"/>
        </w:rPr>
        <w:t xml:space="preserve">CLÁUSULA 1ª </w:t>
      </w:r>
      <w:r w:rsidRPr="00212F7D">
        <w:rPr>
          <w:rFonts w:ascii="Arial" w:hAnsi="Arial" w:cs="Arial"/>
          <w:b/>
          <w:sz w:val="20"/>
          <w:szCs w:val="20"/>
        </w:rPr>
        <w:t>-</w:t>
      </w:r>
      <w:r w:rsidRPr="00212F7D">
        <w:rPr>
          <w:rFonts w:ascii="Arial" w:hAnsi="Arial" w:cs="Arial"/>
          <w:sz w:val="20"/>
          <w:szCs w:val="20"/>
        </w:rPr>
        <w:t xml:space="preserve"> Constitui objeto do presente contrato as atividades de monitoria acadêmica para auxílio às atividades de Ensino Remoto, sem qualquer vínculo empregatício com a UFPB. </w:t>
      </w:r>
      <w:r w:rsidRPr="00212F7D">
        <w:rPr>
          <w:rFonts w:ascii="Arial" w:hAnsi="Arial" w:cs="Arial"/>
          <w:b/>
          <w:i/>
          <w:sz w:val="20"/>
          <w:szCs w:val="20"/>
        </w:rPr>
        <w:t>CLÁUSULA 2ª</w:t>
      </w:r>
      <w:r w:rsidRPr="00212F7D">
        <w:rPr>
          <w:rFonts w:ascii="Arial" w:hAnsi="Arial" w:cs="Arial"/>
          <w:b/>
          <w:sz w:val="20"/>
          <w:szCs w:val="20"/>
        </w:rPr>
        <w:t xml:space="preserve"> -</w:t>
      </w:r>
      <w:r w:rsidRPr="00212F7D">
        <w:rPr>
          <w:rFonts w:ascii="Arial" w:hAnsi="Arial" w:cs="Arial"/>
          <w:sz w:val="20"/>
          <w:szCs w:val="20"/>
        </w:rPr>
        <w:t xml:space="preserve"> A UFPB atribui ao(à) discente citado(a),  a função de Monitor(a) do componente curricular  </w:t>
      </w:r>
      <w:r w:rsidRPr="00212F7D">
        <w:rPr>
          <w:rFonts w:ascii="Arial" w:hAnsi="Arial" w:cs="Arial"/>
          <w:b/>
          <w:sz w:val="20"/>
          <w:szCs w:val="20"/>
        </w:rPr>
        <w:fldChar w:fldCharType="begin"/>
      </w:r>
      <w:r w:rsidRPr="00212F7D">
        <w:rPr>
          <w:rFonts w:ascii="Arial" w:hAnsi="Arial" w:cs="Arial"/>
          <w:b/>
          <w:sz w:val="20"/>
          <w:szCs w:val="20"/>
        </w:rPr>
        <w:instrText xml:space="preserve"> MERGEFIELD disciplina </w:instrText>
      </w:r>
      <w:r w:rsidRPr="00212F7D">
        <w:rPr>
          <w:rFonts w:ascii="Arial" w:hAnsi="Arial" w:cs="Arial"/>
          <w:b/>
          <w:sz w:val="20"/>
          <w:szCs w:val="20"/>
        </w:rPr>
        <w:fldChar w:fldCharType="separate"/>
      </w:r>
      <w:r w:rsidRPr="00212F7D">
        <w:rPr>
          <w:rFonts w:ascii="Arial" w:hAnsi="Arial" w:cs="Arial"/>
          <w:b/>
          <w:noProof/>
          <w:color w:val="0070C0"/>
          <w:sz w:val="20"/>
          <w:szCs w:val="20"/>
        </w:rPr>
        <w:t>«nome do componente</w:t>
      </w:r>
      <w:r w:rsidRPr="00212F7D">
        <w:rPr>
          <w:rFonts w:ascii="Arial" w:hAnsi="Arial" w:cs="Arial"/>
          <w:b/>
          <w:noProof/>
          <w:sz w:val="20"/>
          <w:szCs w:val="20"/>
        </w:rPr>
        <w:t xml:space="preserve"> </w:t>
      </w:r>
      <w:r w:rsidRPr="00212F7D">
        <w:rPr>
          <w:rFonts w:ascii="Arial" w:hAnsi="Arial" w:cs="Arial"/>
          <w:b/>
          <w:noProof/>
          <w:color w:val="0070C0"/>
          <w:sz w:val="20"/>
          <w:szCs w:val="20"/>
        </w:rPr>
        <w:t>curricular»</w:t>
      </w:r>
      <w:r w:rsidRPr="00212F7D">
        <w:rPr>
          <w:rFonts w:ascii="Arial" w:hAnsi="Arial" w:cs="Arial"/>
          <w:b/>
          <w:sz w:val="20"/>
          <w:szCs w:val="20"/>
        </w:rPr>
        <w:fldChar w:fldCharType="end"/>
      </w:r>
      <w:r w:rsidRPr="00212F7D">
        <w:rPr>
          <w:rFonts w:ascii="Arial" w:hAnsi="Arial" w:cs="Arial"/>
          <w:sz w:val="20"/>
          <w:szCs w:val="20"/>
        </w:rPr>
        <w:t xml:space="preserve">, código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codigo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«código»</w:t>
      </w:r>
      <w:r w:rsidRPr="00212F7D">
        <w:rPr>
          <w:rFonts w:ascii="Arial" w:hAnsi="Arial" w:cs="Arial"/>
          <w:b/>
          <w:color w:val="0070C0"/>
          <w:sz w:val="20"/>
          <w:szCs w:val="20"/>
        </w:rPr>
        <w:fldChar w:fldCharType="end"/>
      </w:r>
      <w:r w:rsidRPr="00212F7D">
        <w:rPr>
          <w:rFonts w:ascii="Arial" w:hAnsi="Arial" w:cs="Arial"/>
          <w:b/>
          <w:color w:val="0070C0"/>
          <w:sz w:val="20"/>
          <w:szCs w:val="20"/>
        </w:rPr>
        <w:t xml:space="preserve">, </w:t>
      </w:r>
      <w:r w:rsidRPr="00212F7D">
        <w:rPr>
          <w:rFonts w:ascii="Arial" w:hAnsi="Arial" w:cs="Arial"/>
          <w:sz w:val="20"/>
          <w:szCs w:val="20"/>
        </w:rPr>
        <w:t xml:space="preserve">vinculado ao departamento  </w:t>
      </w:r>
      <w:r w:rsidRPr="00212F7D">
        <w:rPr>
          <w:rFonts w:ascii="Arial" w:hAnsi="Arial" w:cs="Arial"/>
          <w:color w:val="0070C0"/>
          <w:sz w:val="20"/>
          <w:szCs w:val="20"/>
        </w:rPr>
        <w:t>“Nome do Departamento</w:t>
      </w:r>
      <w:r w:rsidRPr="00212F7D">
        <w:rPr>
          <w:rFonts w:ascii="Arial" w:hAnsi="Arial" w:cs="Arial"/>
          <w:sz w:val="20"/>
          <w:szCs w:val="20"/>
        </w:rPr>
        <w:t>”</w:t>
      </w:r>
      <w:r w:rsidRPr="00212F7D">
        <w:rPr>
          <w:rFonts w:ascii="Arial" w:hAnsi="Arial" w:cs="Arial"/>
          <w:b/>
          <w:color w:val="0070C0"/>
          <w:sz w:val="20"/>
          <w:szCs w:val="20"/>
        </w:rPr>
        <w:t>,</w:t>
      </w:r>
      <w:r w:rsidRPr="00212F7D">
        <w:rPr>
          <w:rFonts w:ascii="Arial" w:hAnsi="Arial" w:cs="Arial"/>
          <w:color w:val="0070C0"/>
          <w:sz w:val="20"/>
          <w:szCs w:val="20"/>
        </w:rPr>
        <w:t xml:space="preserve"> </w:t>
      </w:r>
      <w:r w:rsidRPr="00212F7D">
        <w:rPr>
          <w:rFonts w:ascii="Arial" w:hAnsi="Arial" w:cs="Arial"/>
          <w:sz w:val="20"/>
          <w:szCs w:val="20"/>
        </w:rPr>
        <w:t>a cargo do(s)/ da(s) professores(a) orientador(a/es)</w:t>
      </w:r>
      <w:r w:rsidRPr="00212F7D">
        <w:rPr>
          <w:rFonts w:ascii="Arial" w:hAnsi="Arial" w:cs="Arial"/>
          <w:b/>
          <w:sz w:val="20"/>
          <w:szCs w:val="20"/>
        </w:rPr>
        <w:t xml:space="preserve"> “</w:t>
      </w:r>
      <w:r w:rsidRPr="00212F7D">
        <w:rPr>
          <w:rFonts w:ascii="Arial" w:hAnsi="Arial" w:cs="Arial"/>
          <w:b/>
          <w:color w:val="0070C0"/>
          <w:sz w:val="20"/>
          <w:szCs w:val="20"/>
        </w:rPr>
        <w:t xml:space="preserve">nome(s) do(s) professor(a/es)” </w:t>
      </w:r>
      <w:r w:rsidRPr="00212F7D">
        <w:rPr>
          <w:rFonts w:ascii="Arial" w:hAnsi="Arial" w:cs="Arial"/>
          <w:sz w:val="20"/>
          <w:szCs w:val="20"/>
        </w:rPr>
        <w:t xml:space="preserve">que ministram o componente curricular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unidade_da_disciplina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«nome_do componente curricular / Departamento»</w:t>
      </w:r>
      <w:r w:rsidRPr="00212F7D">
        <w:rPr>
          <w:rFonts w:ascii="Arial" w:hAnsi="Arial" w:cs="Arial"/>
          <w:b/>
          <w:color w:val="0070C0"/>
          <w:sz w:val="20"/>
          <w:szCs w:val="20"/>
        </w:rPr>
        <w:fldChar w:fldCharType="end"/>
      </w:r>
      <w:r w:rsidRPr="00212F7D">
        <w:rPr>
          <w:rFonts w:ascii="Arial" w:hAnsi="Arial" w:cs="Arial"/>
          <w:sz w:val="20"/>
          <w:szCs w:val="20"/>
        </w:rPr>
        <w:t xml:space="preserve">, segundo o estabelecido no </w:t>
      </w:r>
      <w:r w:rsidRPr="00212F7D">
        <w:rPr>
          <w:rFonts w:ascii="Arial" w:hAnsi="Arial" w:cs="Arial"/>
          <w:b/>
          <w:sz w:val="20"/>
          <w:szCs w:val="20"/>
        </w:rPr>
        <w:t>Edital PRG/CPPA Nº 018/2020</w:t>
      </w:r>
      <w:r w:rsidRPr="00212F7D">
        <w:rPr>
          <w:rFonts w:ascii="Arial" w:hAnsi="Arial" w:cs="Arial"/>
          <w:sz w:val="20"/>
          <w:szCs w:val="20"/>
        </w:rPr>
        <w:t xml:space="preserve">. </w:t>
      </w:r>
      <w:r w:rsidRPr="00212F7D">
        <w:rPr>
          <w:rFonts w:ascii="Arial" w:hAnsi="Arial" w:cs="Arial"/>
          <w:b/>
          <w:i/>
          <w:sz w:val="20"/>
          <w:szCs w:val="20"/>
        </w:rPr>
        <w:t>CLÁUSULA 3ª</w:t>
      </w:r>
      <w:r w:rsidRPr="00212F7D">
        <w:rPr>
          <w:rFonts w:ascii="Arial" w:hAnsi="Arial" w:cs="Arial"/>
          <w:sz w:val="20"/>
          <w:szCs w:val="20"/>
        </w:rPr>
        <w:t xml:space="preserve"> - A função do Monitor, de que tratam as cláusulas anteriores, será exercida em regime de 12 (doze) horas semanais de atividades efetivas, no período que for estabelecido pelo(a) professor(a) orientador(a). </w:t>
      </w:r>
      <w:r w:rsidRPr="00212F7D">
        <w:rPr>
          <w:rFonts w:ascii="Arial" w:hAnsi="Arial" w:cs="Arial"/>
          <w:b/>
          <w:sz w:val="20"/>
          <w:szCs w:val="20"/>
        </w:rPr>
        <w:t>Parágrafo Único</w:t>
      </w:r>
      <w:r w:rsidRPr="00212F7D">
        <w:rPr>
          <w:rFonts w:ascii="Arial" w:hAnsi="Arial" w:cs="Arial"/>
          <w:sz w:val="20"/>
          <w:szCs w:val="20"/>
        </w:rPr>
        <w:t xml:space="preserve"> – O(A) Monitor(a) Bolsista, enquanto no exercício das atividades de monitoria, fará jus a quatro cotas de bolsa, no valor de R$ 400,00 (quatrocentos reais). </w:t>
      </w:r>
      <w:r w:rsidRPr="00212F7D">
        <w:rPr>
          <w:rFonts w:ascii="Arial" w:hAnsi="Arial" w:cs="Arial"/>
          <w:b/>
          <w:i/>
          <w:sz w:val="20"/>
          <w:szCs w:val="20"/>
        </w:rPr>
        <w:t>CLÁUSULA 4ª</w:t>
      </w:r>
      <w:r w:rsidRPr="00212F7D">
        <w:rPr>
          <w:rFonts w:ascii="Arial" w:hAnsi="Arial" w:cs="Arial"/>
          <w:sz w:val="20"/>
          <w:szCs w:val="20"/>
        </w:rPr>
        <w:t xml:space="preserve"> - A bolsa de Monitoria será paga ao Monitor(a) Bolsista com recursos do Orçamento da UFPB, mediante </w:t>
      </w:r>
      <w:r w:rsidRPr="00147582">
        <w:rPr>
          <w:rFonts w:ascii="Arial" w:hAnsi="Arial" w:cs="Arial"/>
          <w:color w:val="000000"/>
          <w:sz w:val="20"/>
          <w:szCs w:val="20"/>
        </w:rPr>
        <w:t xml:space="preserve">comprovação de participação nas atividades durante a vigência do presente Contrato. </w:t>
      </w:r>
      <w:r w:rsidRPr="00147582">
        <w:rPr>
          <w:rFonts w:ascii="Arial" w:hAnsi="Arial" w:cs="Arial"/>
          <w:b/>
          <w:i/>
          <w:color w:val="000000"/>
          <w:sz w:val="20"/>
          <w:szCs w:val="20"/>
        </w:rPr>
        <w:t>CLÁUSULA 5ª</w:t>
      </w:r>
      <w:r w:rsidRPr="00147582">
        <w:rPr>
          <w:rFonts w:ascii="Arial" w:hAnsi="Arial" w:cs="Arial"/>
          <w:color w:val="000000"/>
          <w:sz w:val="20"/>
          <w:szCs w:val="20"/>
        </w:rPr>
        <w:t xml:space="preserve"> - As atribuições de Monitoria de que trata o presente Contrato serão controladas e fiscalizadas </w:t>
      </w:r>
      <w:r w:rsidRPr="00212F7D">
        <w:rPr>
          <w:rFonts w:ascii="Arial" w:hAnsi="Arial" w:cs="Arial"/>
          <w:sz w:val="20"/>
          <w:szCs w:val="20"/>
        </w:rPr>
        <w:t xml:space="preserve">pela Pró- Reitoria de Graduação, através da Coordenação de Projetos e Programas Acadêmicos, auxiliada pelo(a) Orientador(a)(a) do Plano de Atividades de Ensino,  anteriormente  qualificado(a), importando em rescisão de contrato no caso do não cumprimento, por parte do Monitor(a), das obrigações estabelecidas no Edital PRG/CPPA Nº 018/2020. </w:t>
      </w:r>
      <w:r w:rsidRPr="00212F7D">
        <w:rPr>
          <w:rFonts w:ascii="Arial" w:hAnsi="Arial" w:cs="Arial"/>
          <w:b/>
          <w:sz w:val="20"/>
          <w:szCs w:val="20"/>
        </w:rPr>
        <w:t>Parágrafo Único</w:t>
      </w:r>
      <w:r w:rsidRPr="00212F7D">
        <w:rPr>
          <w:rFonts w:ascii="Arial" w:hAnsi="Arial" w:cs="Arial"/>
          <w:sz w:val="20"/>
          <w:szCs w:val="20"/>
        </w:rPr>
        <w:t xml:space="preserve"> - O(A) Monitor(a), desde que tenha participado em pelo menos 2/3 das atividades a ele(a) atribuídas, fará jus ao Certificado de Monitoria, quando da apresentação de trabalho </w:t>
      </w:r>
      <w:r w:rsidRPr="00212F7D">
        <w:rPr>
          <w:rFonts w:ascii="Arial" w:hAnsi="Arial" w:cs="Arial"/>
          <w:b/>
          <w:sz w:val="20"/>
          <w:szCs w:val="20"/>
        </w:rPr>
        <w:t>no ENID.</w:t>
      </w:r>
      <w:r w:rsidRPr="00212F7D">
        <w:rPr>
          <w:rFonts w:ascii="Arial" w:hAnsi="Arial" w:cs="Arial"/>
          <w:sz w:val="20"/>
          <w:szCs w:val="20"/>
        </w:rPr>
        <w:t xml:space="preserve"> </w:t>
      </w:r>
      <w:r w:rsidRPr="00212F7D">
        <w:rPr>
          <w:rFonts w:ascii="Arial" w:hAnsi="Arial" w:cs="Arial"/>
          <w:b/>
          <w:i/>
          <w:sz w:val="20"/>
          <w:szCs w:val="20"/>
        </w:rPr>
        <w:t>CLÁUSULA 6ª</w:t>
      </w:r>
      <w:r w:rsidRPr="00212F7D">
        <w:rPr>
          <w:rFonts w:ascii="Arial" w:hAnsi="Arial" w:cs="Arial"/>
          <w:sz w:val="20"/>
          <w:szCs w:val="20"/>
        </w:rPr>
        <w:t xml:space="preserve"> - O presente contrato terá vigência de setembro de 2020 a dezembro de 2020, sendo o período de 4 meses de efetivo exercício de atividades acadêmicas de ensino, definido de acordo com o calendário da UFPB, aprovado pelo </w:t>
      </w:r>
      <w:proofErr w:type="spellStart"/>
      <w:r w:rsidRPr="00212F7D">
        <w:rPr>
          <w:rFonts w:ascii="Arial" w:hAnsi="Arial" w:cs="Arial"/>
          <w:sz w:val="20"/>
          <w:szCs w:val="20"/>
        </w:rPr>
        <w:t>Consepe</w:t>
      </w:r>
      <w:proofErr w:type="spellEnd"/>
      <w:r w:rsidRPr="00212F7D">
        <w:rPr>
          <w:rFonts w:ascii="Arial" w:hAnsi="Arial" w:cs="Arial"/>
          <w:sz w:val="20"/>
          <w:szCs w:val="20"/>
        </w:rPr>
        <w:t xml:space="preserve">  </w:t>
      </w:r>
      <w:r w:rsidRPr="00212F7D">
        <w:rPr>
          <w:rFonts w:ascii="Arial" w:hAnsi="Arial" w:cs="Arial"/>
          <w:b/>
          <w:i/>
          <w:sz w:val="20"/>
          <w:szCs w:val="20"/>
        </w:rPr>
        <w:t>CLÁUSULA 7ª</w:t>
      </w:r>
      <w:r w:rsidRPr="00212F7D">
        <w:rPr>
          <w:rFonts w:ascii="Arial" w:hAnsi="Arial" w:cs="Arial"/>
          <w:sz w:val="20"/>
          <w:szCs w:val="20"/>
        </w:rPr>
        <w:t xml:space="preserve"> - O(A) Monitor(a) Bolsista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«discente»</w:t>
      </w:r>
      <w:r w:rsidRPr="00212F7D">
        <w:rPr>
          <w:rFonts w:ascii="Arial" w:hAnsi="Arial" w:cs="Arial"/>
          <w:b/>
          <w:sz w:val="20"/>
          <w:szCs w:val="20"/>
        </w:rPr>
        <w:fldChar w:fldCharType="end"/>
      </w:r>
      <w:r w:rsidRPr="00212F7D">
        <w:rPr>
          <w:rFonts w:ascii="Arial" w:hAnsi="Arial" w:cs="Arial"/>
          <w:sz w:val="20"/>
          <w:szCs w:val="20"/>
        </w:rPr>
        <w:t xml:space="preserve"> declara não ter bolsa de estudos de qualquer outro programa mantido pela UFPB de Ensino, Pesquisa ou Extensão, e declara, ainda, conhecer o conteúdo do </w:t>
      </w:r>
      <w:r w:rsidRPr="00212F7D">
        <w:rPr>
          <w:rFonts w:ascii="Arial" w:hAnsi="Arial" w:cs="Arial"/>
          <w:b/>
          <w:sz w:val="20"/>
          <w:szCs w:val="20"/>
        </w:rPr>
        <w:t>Edital PRG/CEM N° 018/2020</w:t>
      </w:r>
      <w:r w:rsidRPr="00212F7D">
        <w:rPr>
          <w:rFonts w:ascii="Arial" w:hAnsi="Arial" w:cs="Arial"/>
          <w:sz w:val="20"/>
          <w:szCs w:val="20"/>
        </w:rPr>
        <w:t xml:space="preserve"> e do Plano de Atividades de Monitoria para o Ensino Remoto, ao qual se vincula. </w:t>
      </w:r>
      <w:r w:rsidRPr="00212F7D">
        <w:rPr>
          <w:rFonts w:ascii="Arial" w:hAnsi="Arial" w:cs="Arial"/>
          <w:b/>
          <w:i/>
          <w:sz w:val="20"/>
          <w:szCs w:val="20"/>
        </w:rPr>
        <w:t>CLÁUSULA 8ª</w:t>
      </w:r>
      <w:r w:rsidRPr="00212F7D">
        <w:rPr>
          <w:rFonts w:ascii="Arial" w:hAnsi="Arial" w:cs="Arial"/>
          <w:sz w:val="20"/>
          <w:szCs w:val="20"/>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14:paraId="0493CDF2" w14:textId="77777777" w:rsidR="00147582" w:rsidRPr="00212F7D" w:rsidRDefault="00147582" w:rsidP="00147582">
      <w:pPr>
        <w:jc w:val="right"/>
        <w:rPr>
          <w:rFonts w:ascii="Arial" w:hAnsi="Arial" w:cs="Arial"/>
          <w:sz w:val="20"/>
        </w:rPr>
      </w:pPr>
      <w:r w:rsidRPr="00212F7D">
        <w:rPr>
          <w:rFonts w:ascii="Arial" w:hAnsi="Arial" w:cs="Arial"/>
          <w:sz w:val="20"/>
        </w:rPr>
        <w:t xml:space="preserve">                                                                                                             João Pessoa, Data do aceite da Monitoria.</w:t>
      </w:r>
    </w:p>
    <w:tbl>
      <w:tblPr>
        <w:tblW w:w="0" w:type="auto"/>
        <w:tblLayout w:type="fixed"/>
        <w:tblLook w:val="04A0" w:firstRow="1" w:lastRow="0" w:firstColumn="1" w:lastColumn="0" w:noHBand="0" w:noVBand="1"/>
      </w:tblPr>
      <w:tblGrid>
        <w:gridCol w:w="3532"/>
        <w:gridCol w:w="3533"/>
        <w:gridCol w:w="3533"/>
      </w:tblGrid>
      <w:tr w:rsidR="00147582" w:rsidRPr="00212F7D" w14:paraId="768F746D" w14:textId="77777777" w:rsidTr="00C9384E">
        <w:trPr>
          <w:trHeight w:val="386"/>
        </w:trPr>
        <w:tc>
          <w:tcPr>
            <w:tcW w:w="3532" w:type="dxa"/>
            <w:hideMark/>
          </w:tcPr>
          <w:p w14:paraId="35506D05"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_______________________</w:t>
            </w:r>
          </w:p>
        </w:tc>
        <w:tc>
          <w:tcPr>
            <w:tcW w:w="3533" w:type="dxa"/>
            <w:hideMark/>
          </w:tcPr>
          <w:p w14:paraId="697323D1"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__________________________</w:t>
            </w:r>
          </w:p>
        </w:tc>
        <w:tc>
          <w:tcPr>
            <w:tcW w:w="3533" w:type="dxa"/>
            <w:hideMark/>
          </w:tcPr>
          <w:p w14:paraId="01320250"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w:t>
            </w:r>
          </w:p>
        </w:tc>
      </w:tr>
      <w:tr w:rsidR="00147582" w:rsidRPr="00212F7D" w14:paraId="7CCEC189" w14:textId="77777777" w:rsidTr="00C9384E">
        <w:trPr>
          <w:trHeight w:val="537"/>
        </w:trPr>
        <w:tc>
          <w:tcPr>
            <w:tcW w:w="3532" w:type="dxa"/>
            <w:hideMark/>
          </w:tcPr>
          <w:p w14:paraId="787270BB"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discente </w:instrText>
            </w:r>
            <w:r w:rsidRPr="00212F7D">
              <w:rPr>
                <w:rFonts w:ascii="Arial" w:hAnsi="Arial" w:cs="Arial"/>
                <w:sz w:val="20"/>
              </w:rPr>
              <w:fldChar w:fldCharType="separate"/>
            </w:r>
            <w:r w:rsidRPr="00212F7D">
              <w:rPr>
                <w:rFonts w:ascii="Arial" w:hAnsi="Arial" w:cs="Arial"/>
                <w:noProof/>
                <w:sz w:val="20"/>
              </w:rPr>
              <w:t>«Discente»</w:t>
            </w:r>
            <w:r w:rsidRPr="00212F7D">
              <w:rPr>
                <w:rFonts w:ascii="Arial" w:hAnsi="Arial" w:cs="Arial"/>
                <w:sz w:val="20"/>
              </w:rPr>
              <w:fldChar w:fldCharType="end"/>
            </w:r>
          </w:p>
          <w:p w14:paraId="595BBA55"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Monitor</w:t>
            </w:r>
          </w:p>
        </w:tc>
        <w:tc>
          <w:tcPr>
            <w:tcW w:w="3533" w:type="dxa"/>
            <w:hideMark/>
          </w:tcPr>
          <w:p w14:paraId="2F082739"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coordenador </w:instrText>
            </w:r>
            <w:r w:rsidRPr="00212F7D">
              <w:rPr>
                <w:rFonts w:ascii="Arial" w:hAnsi="Arial" w:cs="Arial"/>
                <w:sz w:val="20"/>
              </w:rPr>
              <w:fldChar w:fldCharType="separate"/>
            </w:r>
            <w:r w:rsidRPr="00212F7D">
              <w:rPr>
                <w:rFonts w:ascii="Arial" w:hAnsi="Arial" w:cs="Arial"/>
                <w:noProof/>
                <w:sz w:val="20"/>
              </w:rPr>
              <w:t>«Orientador»</w:t>
            </w:r>
            <w:r w:rsidRPr="00212F7D">
              <w:rPr>
                <w:rFonts w:ascii="Arial" w:hAnsi="Arial" w:cs="Arial"/>
                <w:sz w:val="20"/>
              </w:rPr>
              <w:fldChar w:fldCharType="end"/>
            </w:r>
          </w:p>
          <w:p w14:paraId="66D56F1A"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 xml:space="preserve">Orientador(a) do Plano de </w:t>
            </w:r>
            <w:proofErr w:type="gramStart"/>
            <w:r w:rsidRPr="00212F7D">
              <w:rPr>
                <w:rFonts w:ascii="Arial" w:hAnsi="Arial" w:cs="Arial"/>
                <w:sz w:val="20"/>
              </w:rPr>
              <w:t>Atividades  de</w:t>
            </w:r>
            <w:proofErr w:type="gramEnd"/>
            <w:r w:rsidRPr="00212F7D">
              <w:rPr>
                <w:rFonts w:ascii="Arial" w:hAnsi="Arial" w:cs="Arial"/>
                <w:sz w:val="20"/>
              </w:rPr>
              <w:t xml:space="preserve"> Monitoria</w:t>
            </w:r>
          </w:p>
        </w:tc>
        <w:tc>
          <w:tcPr>
            <w:tcW w:w="3533" w:type="dxa"/>
            <w:hideMark/>
          </w:tcPr>
          <w:p w14:paraId="25141788"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Coordenador(a) da CPPA</w:t>
            </w:r>
          </w:p>
          <w:p w14:paraId="0ED78324"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PRG/UFPB</w:t>
            </w:r>
          </w:p>
        </w:tc>
      </w:tr>
    </w:tbl>
    <w:p w14:paraId="4A8F4003" w14:textId="5EB8D4FA" w:rsidR="00147582" w:rsidRPr="007A623C" w:rsidRDefault="00147582" w:rsidP="007A623C">
      <w:pPr>
        <w:spacing w:line="360" w:lineRule="auto"/>
        <w:ind w:right="-143"/>
        <w:rPr>
          <w:color w:val="212121"/>
          <w:sz w:val="24"/>
          <w:szCs w:val="24"/>
        </w:rPr>
      </w:pPr>
    </w:p>
    <w:sectPr w:rsidR="00147582" w:rsidRPr="007A623C" w:rsidSect="00C23E8C">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CA9BA4"/>
    <w:multiLevelType w:val="hybridMultilevel"/>
    <w:tmpl w:val="CBEC3B59"/>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0461"/>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CFA157"/>
    <w:multiLevelType w:val="hybridMultilevel"/>
    <w:tmpl w:val="D5763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1924DB"/>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427966"/>
    <w:multiLevelType w:val="hybridMultilevel"/>
    <w:tmpl w:val="A43E51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C04EDE"/>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A61670"/>
    <w:multiLevelType w:val="hybridMultilevel"/>
    <w:tmpl w:val="0012FEDA"/>
    <w:lvl w:ilvl="0" w:tplc="2D069E30">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577D2"/>
    <w:multiLevelType w:val="hybridMultilevel"/>
    <w:tmpl w:val="C00A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932FA"/>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6EA061"/>
    <w:multiLevelType w:val="hybridMultilevel"/>
    <w:tmpl w:val="FC556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29A291D"/>
    <w:multiLevelType w:val="hybridMultilevel"/>
    <w:tmpl w:val="9488AB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8461FC"/>
    <w:multiLevelType w:val="multilevel"/>
    <w:tmpl w:val="DCFC55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714FDC"/>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2"/>
  </w:num>
  <w:num w:numId="3">
    <w:abstractNumId w:val="4"/>
  </w:num>
  <w:num w:numId="4">
    <w:abstractNumId w:val="8"/>
  </w:num>
  <w:num w:numId="5">
    <w:abstractNumId w:val="3"/>
  </w:num>
  <w:num w:numId="6">
    <w:abstractNumId w:val="1"/>
  </w:num>
  <w:num w:numId="7">
    <w:abstractNumId w:val="5"/>
  </w:num>
  <w:num w:numId="8">
    <w:abstractNumId w:val="10"/>
  </w:num>
  <w:num w:numId="9">
    <w:abstractNumId w:val="11"/>
  </w:num>
  <w:num w:numId="10">
    <w:abstractNumId w:val="9"/>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D15"/>
    <w:rsid w:val="00003AC1"/>
    <w:rsid w:val="00007F96"/>
    <w:rsid w:val="00022561"/>
    <w:rsid w:val="000245DA"/>
    <w:rsid w:val="000265F7"/>
    <w:rsid w:val="00046D32"/>
    <w:rsid w:val="000504A3"/>
    <w:rsid w:val="00054E73"/>
    <w:rsid w:val="00062745"/>
    <w:rsid w:val="000652F8"/>
    <w:rsid w:val="00081861"/>
    <w:rsid w:val="00081D79"/>
    <w:rsid w:val="00083A30"/>
    <w:rsid w:val="00094C16"/>
    <w:rsid w:val="00094D6A"/>
    <w:rsid w:val="00097F61"/>
    <w:rsid w:val="000A5892"/>
    <w:rsid w:val="000D1CC5"/>
    <w:rsid w:val="000D5F15"/>
    <w:rsid w:val="000E15D8"/>
    <w:rsid w:val="000E6B4A"/>
    <w:rsid w:val="000F1427"/>
    <w:rsid w:val="00123B27"/>
    <w:rsid w:val="0012675E"/>
    <w:rsid w:val="00147582"/>
    <w:rsid w:val="00151CCB"/>
    <w:rsid w:val="00156033"/>
    <w:rsid w:val="00161FE8"/>
    <w:rsid w:val="00165705"/>
    <w:rsid w:val="001719E5"/>
    <w:rsid w:val="001728CA"/>
    <w:rsid w:val="001732C6"/>
    <w:rsid w:val="001748C3"/>
    <w:rsid w:val="00175066"/>
    <w:rsid w:val="0017648F"/>
    <w:rsid w:val="001837E5"/>
    <w:rsid w:val="001A05D9"/>
    <w:rsid w:val="001A13CC"/>
    <w:rsid w:val="001A319F"/>
    <w:rsid w:val="001E17EC"/>
    <w:rsid w:val="001E1E62"/>
    <w:rsid w:val="001E232C"/>
    <w:rsid w:val="001E71DE"/>
    <w:rsid w:val="001F0AC4"/>
    <w:rsid w:val="001F5CC5"/>
    <w:rsid w:val="002027EF"/>
    <w:rsid w:val="00203D60"/>
    <w:rsid w:val="00204ED4"/>
    <w:rsid w:val="00207509"/>
    <w:rsid w:val="0021005E"/>
    <w:rsid w:val="00210D79"/>
    <w:rsid w:val="00211A03"/>
    <w:rsid w:val="0022537E"/>
    <w:rsid w:val="00234F94"/>
    <w:rsid w:val="00236D97"/>
    <w:rsid w:val="002409C9"/>
    <w:rsid w:val="002439DD"/>
    <w:rsid w:val="00243AAC"/>
    <w:rsid w:val="00281D17"/>
    <w:rsid w:val="002847E5"/>
    <w:rsid w:val="0029494E"/>
    <w:rsid w:val="00296354"/>
    <w:rsid w:val="002A0ECC"/>
    <w:rsid w:val="002A11EA"/>
    <w:rsid w:val="002A2152"/>
    <w:rsid w:val="002A72A2"/>
    <w:rsid w:val="002B0002"/>
    <w:rsid w:val="002B6356"/>
    <w:rsid w:val="002B7284"/>
    <w:rsid w:val="002C10C0"/>
    <w:rsid w:val="002C1D4D"/>
    <w:rsid w:val="002C280F"/>
    <w:rsid w:val="002C4B9E"/>
    <w:rsid w:val="002D233A"/>
    <w:rsid w:val="002E04F2"/>
    <w:rsid w:val="002F2A44"/>
    <w:rsid w:val="00301BBE"/>
    <w:rsid w:val="003025D9"/>
    <w:rsid w:val="0030695A"/>
    <w:rsid w:val="00306B7F"/>
    <w:rsid w:val="00310D65"/>
    <w:rsid w:val="003230A5"/>
    <w:rsid w:val="00337C2E"/>
    <w:rsid w:val="00342087"/>
    <w:rsid w:val="003463DB"/>
    <w:rsid w:val="003515C6"/>
    <w:rsid w:val="0035464C"/>
    <w:rsid w:val="00381323"/>
    <w:rsid w:val="003854E3"/>
    <w:rsid w:val="00396160"/>
    <w:rsid w:val="00397260"/>
    <w:rsid w:val="003D007B"/>
    <w:rsid w:val="003D394E"/>
    <w:rsid w:val="003E249E"/>
    <w:rsid w:val="003E5C8E"/>
    <w:rsid w:val="003F4332"/>
    <w:rsid w:val="00420730"/>
    <w:rsid w:val="00420B98"/>
    <w:rsid w:val="00446DAF"/>
    <w:rsid w:val="00451881"/>
    <w:rsid w:val="00455AF0"/>
    <w:rsid w:val="004624F0"/>
    <w:rsid w:val="0046578C"/>
    <w:rsid w:val="00466549"/>
    <w:rsid w:val="00466AC8"/>
    <w:rsid w:val="00470803"/>
    <w:rsid w:val="00470C1E"/>
    <w:rsid w:val="0047152E"/>
    <w:rsid w:val="00476945"/>
    <w:rsid w:val="004836EE"/>
    <w:rsid w:val="0048798A"/>
    <w:rsid w:val="004907FB"/>
    <w:rsid w:val="004A6BD7"/>
    <w:rsid w:val="004A7D11"/>
    <w:rsid w:val="004B0238"/>
    <w:rsid w:val="004B0ECB"/>
    <w:rsid w:val="004B60A0"/>
    <w:rsid w:val="004C6727"/>
    <w:rsid w:val="004D3EBB"/>
    <w:rsid w:val="004E1F40"/>
    <w:rsid w:val="004F6ECE"/>
    <w:rsid w:val="00512486"/>
    <w:rsid w:val="005148B6"/>
    <w:rsid w:val="00516317"/>
    <w:rsid w:val="00526C3C"/>
    <w:rsid w:val="0053577A"/>
    <w:rsid w:val="0055112E"/>
    <w:rsid w:val="00552BD3"/>
    <w:rsid w:val="0055516B"/>
    <w:rsid w:val="00555B14"/>
    <w:rsid w:val="00556264"/>
    <w:rsid w:val="00561198"/>
    <w:rsid w:val="005710C9"/>
    <w:rsid w:val="00582A3B"/>
    <w:rsid w:val="00584CBC"/>
    <w:rsid w:val="005B0823"/>
    <w:rsid w:val="005C4C6C"/>
    <w:rsid w:val="005C5AB8"/>
    <w:rsid w:val="005D2F11"/>
    <w:rsid w:val="005D363C"/>
    <w:rsid w:val="005D4C8F"/>
    <w:rsid w:val="005D5163"/>
    <w:rsid w:val="005D6744"/>
    <w:rsid w:val="005F560F"/>
    <w:rsid w:val="00600F4B"/>
    <w:rsid w:val="006110A7"/>
    <w:rsid w:val="00611C7C"/>
    <w:rsid w:val="00617996"/>
    <w:rsid w:val="00621907"/>
    <w:rsid w:val="0063140A"/>
    <w:rsid w:val="00635DAB"/>
    <w:rsid w:val="00645F91"/>
    <w:rsid w:val="006528FE"/>
    <w:rsid w:val="00654591"/>
    <w:rsid w:val="006613BB"/>
    <w:rsid w:val="006662BD"/>
    <w:rsid w:val="00675C0F"/>
    <w:rsid w:val="00677C03"/>
    <w:rsid w:val="00691919"/>
    <w:rsid w:val="00691C44"/>
    <w:rsid w:val="006A020E"/>
    <w:rsid w:val="006C2489"/>
    <w:rsid w:val="006C3C0F"/>
    <w:rsid w:val="006C527A"/>
    <w:rsid w:val="006F3E23"/>
    <w:rsid w:val="006F71AB"/>
    <w:rsid w:val="006F7F7B"/>
    <w:rsid w:val="00701539"/>
    <w:rsid w:val="007157AD"/>
    <w:rsid w:val="00722568"/>
    <w:rsid w:val="0072391E"/>
    <w:rsid w:val="00724925"/>
    <w:rsid w:val="007254FF"/>
    <w:rsid w:val="00726E0F"/>
    <w:rsid w:val="00733F95"/>
    <w:rsid w:val="007404C8"/>
    <w:rsid w:val="007462D7"/>
    <w:rsid w:val="0075093E"/>
    <w:rsid w:val="00751D21"/>
    <w:rsid w:val="0075440D"/>
    <w:rsid w:val="0075606A"/>
    <w:rsid w:val="00756669"/>
    <w:rsid w:val="00767C2D"/>
    <w:rsid w:val="00772F84"/>
    <w:rsid w:val="007A02A3"/>
    <w:rsid w:val="007A5674"/>
    <w:rsid w:val="007A623C"/>
    <w:rsid w:val="007B60C9"/>
    <w:rsid w:val="007C1F8E"/>
    <w:rsid w:val="007D2EE5"/>
    <w:rsid w:val="007D3E0E"/>
    <w:rsid w:val="007F32BA"/>
    <w:rsid w:val="0080351A"/>
    <w:rsid w:val="00810483"/>
    <w:rsid w:val="00820208"/>
    <w:rsid w:val="008239BC"/>
    <w:rsid w:val="008304F4"/>
    <w:rsid w:val="00836292"/>
    <w:rsid w:val="00836CF3"/>
    <w:rsid w:val="00842A81"/>
    <w:rsid w:val="00850C70"/>
    <w:rsid w:val="00851B58"/>
    <w:rsid w:val="00852A05"/>
    <w:rsid w:val="0086083A"/>
    <w:rsid w:val="0086138F"/>
    <w:rsid w:val="008765BC"/>
    <w:rsid w:val="008831DA"/>
    <w:rsid w:val="008878CE"/>
    <w:rsid w:val="00894BBF"/>
    <w:rsid w:val="00895EA4"/>
    <w:rsid w:val="008A59E4"/>
    <w:rsid w:val="008C69B8"/>
    <w:rsid w:val="008C772D"/>
    <w:rsid w:val="008D16F6"/>
    <w:rsid w:val="008E788F"/>
    <w:rsid w:val="008E7F5A"/>
    <w:rsid w:val="008F4B5C"/>
    <w:rsid w:val="00900BEE"/>
    <w:rsid w:val="00912138"/>
    <w:rsid w:val="0091314A"/>
    <w:rsid w:val="009405EE"/>
    <w:rsid w:val="0096019D"/>
    <w:rsid w:val="00972206"/>
    <w:rsid w:val="00984796"/>
    <w:rsid w:val="00985F38"/>
    <w:rsid w:val="00990C27"/>
    <w:rsid w:val="00992753"/>
    <w:rsid w:val="009A1950"/>
    <w:rsid w:val="009A5BB9"/>
    <w:rsid w:val="009A6960"/>
    <w:rsid w:val="009B0B2C"/>
    <w:rsid w:val="009C1ACE"/>
    <w:rsid w:val="009C7C50"/>
    <w:rsid w:val="009D33FE"/>
    <w:rsid w:val="009D66B1"/>
    <w:rsid w:val="00A0010A"/>
    <w:rsid w:val="00A22D8B"/>
    <w:rsid w:val="00A26959"/>
    <w:rsid w:val="00A302D1"/>
    <w:rsid w:val="00A34529"/>
    <w:rsid w:val="00A44AD9"/>
    <w:rsid w:val="00A517F1"/>
    <w:rsid w:val="00A577CE"/>
    <w:rsid w:val="00A70E07"/>
    <w:rsid w:val="00A91C4A"/>
    <w:rsid w:val="00A97B9F"/>
    <w:rsid w:val="00AA31CE"/>
    <w:rsid w:val="00AA5912"/>
    <w:rsid w:val="00AB2391"/>
    <w:rsid w:val="00AD34CB"/>
    <w:rsid w:val="00AD4003"/>
    <w:rsid w:val="00AE037C"/>
    <w:rsid w:val="00AE0D31"/>
    <w:rsid w:val="00AE406A"/>
    <w:rsid w:val="00AE4917"/>
    <w:rsid w:val="00AF4ACC"/>
    <w:rsid w:val="00AF6D2B"/>
    <w:rsid w:val="00B01945"/>
    <w:rsid w:val="00B0247E"/>
    <w:rsid w:val="00B0281C"/>
    <w:rsid w:val="00B06885"/>
    <w:rsid w:val="00B14BC5"/>
    <w:rsid w:val="00B411F1"/>
    <w:rsid w:val="00B5143D"/>
    <w:rsid w:val="00B566D3"/>
    <w:rsid w:val="00B852DD"/>
    <w:rsid w:val="00B91222"/>
    <w:rsid w:val="00BA0D7E"/>
    <w:rsid w:val="00BA1659"/>
    <w:rsid w:val="00BA22AC"/>
    <w:rsid w:val="00BA5EA6"/>
    <w:rsid w:val="00BB10A8"/>
    <w:rsid w:val="00BB20FA"/>
    <w:rsid w:val="00BB7BA2"/>
    <w:rsid w:val="00BC1638"/>
    <w:rsid w:val="00BD0084"/>
    <w:rsid w:val="00BD52EE"/>
    <w:rsid w:val="00BD6932"/>
    <w:rsid w:val="00BE20C4"/>
    <w:rsid w:val="00BE2B18"/>
    <w:rsid w:val="00BE2BDB"/>
    <w:rsid w:val="00BE7E55"/>
    <w:rsid w:val="00C14276"/>
    <w:rsid w:val="00C220AD"/>
    <w:rsid w:val="00C23E8C"/>
    <w:rsid w:val="00C35181"/>
    <w:rsid w:val="00C42BBA"/>
    <w:rsid w:val="00C663C1"/>
    <w:rsid w:val="00C71256"/>
    <w:rsid w:val="00C73752"/>
    <w:rsid w:val="00C7421F"/>
    <w:rsid w:val="00C849CC"/>
    <w:rsid w:val="00C8724E"/>
    <w:rsid w:val="00C9129F"/>
    <w:rsid w:val="00C9384E"/>
    <w:rsid w:val="00CA5E11"/>
    <w:rsid w:val="00CA714A"/>
    <w:rsid w:val="00CB144D"/>
    <w:rsid w:val="00CB27E4"/>
    <w:rsid w:val="00CB7C06"/>
    <w:rsid w:val="00CC01B0"/>
    <w:rsid w:val="00CC40E3"/>
    <w:rsid w:val="00CE6985"/>
    <w:rsid w:val="00CF66E4"/>
    <w:rsid w:val="00D04969"/>
    <w:rsid w:val="00D14CC9"/>
    <w:rsid w:val="00D25AA2"/>
    <w:rsid w:val="00D36020"/>
    <w:rsid w:val="00D4119C"/>
    <w:rsid w:val="00D42CA6"/>
    <w:rsid w:val="00D67030"/>
    <w:rsid w:val="00D705B3"/>
    <w:rsid w:val="00D72BB9"/>
    <w:rsid w:val="00D75E29"/>
    <w:rsid w:val="00D81F23"/>
    <w:rsid w:val="00D826D5"/>
    <w:rsid w:val="00D831EE"/>
    <w:rsid w:val="00D84A60"/>
    <w:rsid w:val="00D92537"/>
    <w:rsid w:val="00DA75C7"/>
    <w:rsid w:val="00DD4020"/>
    <w:rsid w:val="00DE1253"/>
    <w:rsid w:val="00DE4E84"/>
    <w:rsid w:val="00DF212E"/>
    <w:rsid w:val="00E0135F"/>
    <w:rsid w:val="00E037C6"/>
    <w:rsid w:val="00E12310"/>
    <w:rsid w:val="00E169E5"/>
    <w:rsid w:val="00E51885"/>
    <w:rsid w:val="00E56AFF"/>
    <w:rsid w:val="00E62993"/>
    <w:rsid w:val="00E62F38"/>
    <w:rsid w:val="00E64193"/>
    <w:rsid w:val="00E77D9F"/>
    <w:rsid w:val="00E80136"/>
    <w:rsid w:val="00E84087"/>
    <w:rsid w:val="00E876E8"/>
    <w:rsid w:val="00E96C6E"/>
    <w:rsid w:val="00EB1A9D"/>
    <w:rsid w:val="00ED01DB"/>
    <w:rsid w:val="00ED2801"/>
    <w:rsid w:val="00ED5F37"/>
    <w:rsid w:val="00EE2A4E"/>
    <w:rsid w:val="00EE67AC"/>
    <w:rsid w:val="00F10C49"/>
    <w:rsid w:val="00F23C27"/>
    <w:rsid w:val="00F24D15"/>
    <w:rsid w:val="00F36601"/>
    <w:rsid w:val="00F3728B"/>
    <w:rsid w:val="00F447E0"/>
    <w:rsid w:val="00F4791E"/>
    <w:rsid w:val="00F5496E"/>
    <w:rsid w:val="00F61A3F"/>
    <w:rsid w:val="00F812D6"/>
    <w:rsid w:val="00F82BAF"/>
    <w:rsid w:val="00F87A3E"/>
    <w:rsid w:val="00F909A8"/>
    <w:rsid w:val="00F96E7D"/>
    <w:rsid w:val="00FA02E3"/>
    <w:rsid w:val="00FA16DC"/>
    <w:rsid w:val="00FA657E"/>
    <w:rsid w:val="00FC3193"/>
    <w:rsid w:val="00FC3865"/>
    <w:rsid w:val="00FC3A5E"/>
    <w:rsid w:val="00FC62A4"/>
    <w:rsid w:val="00FD3432"/>
    <w:rsid w:val="00FD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B7AB"/>
  <w15:chartTrackingRefBased/>
  <w15:docId w15:val="{188EA12F-889A-4505-87BE-0B1BFD02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E11"/>
    <w:pPr>
      <w:spacing w:after="200" w:line="276" w:lineRule="auto"/>
    </w:pPr>
    <w:rPr>
      <w:sz w:val="22"/>
      <w:szCs w:val="22"/>
      <w:lang w:eastAsia="en-US"/>
    </w:rPr>
  </w:style>
  <w:style w:type="paragraph" w:styleId="Ttulo1">
    <w:name w:val="heading 1"/>
    <w:basedOn w:val="Normal"/>
    <w:next w:val="Normal"/>
    <w:link w:val="Ttulo1Char"/>
    <w:uiPriority w:val="9"/>
    <w:qFormat/>
    <w:rsid w:val="00147582"/>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147582"/>
    <w:pPr>
      <w:keepNext/>
      <w:spacing w:before="240" w:after="60"/>
      <w:outlineLvl w:val="1"/>
    </w:pPr>
    <w:rPr>
      <w:rFonts w:ascii="Calibri Light" w:eastAsia="Times New Roman" w:hAnsi="Calibri Light"/>
      <w:b/>
      <w:bCs/>
      <w:i/>
      <w:iCs/>
      <w:sz w:val="28"/>
      <w:szCs w:val="28"/>
    </w:rPr>
  </w:style>
  <w:style w:type="paragraph" w:styleId="Ttulo4">
    <w:name w:val="heading 4"/>
    <w:basedOn w:val="Normal"/>
    <w:next w:val="Normal"/>
    <w:link w:val="Ttulo4Char"/>
    <w:qFormat/>
    <w:rsid w:val="002F2A44"/>
    <w:pPr>
      <w:keepNext/>
      <w:spacing w:after="0" w:line="240" w:lineRule="auto"/>
      <w:jc w:val="both"/>
      <w:outlineLvl w:val="3"/>
    </w:pPr>
    <w:rPr>
      <w:rFonts w:ascii="Times New Roman" w:eastAsia="Times New Roman" w:hAnsi="Times New Roman"/>
      <w:sz w:val="28"/>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4D1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24D15"/>
    <w:rPr>
      <w:rFonts w:ascii="Tahoma" w:hAnsi="Tahoma" w:cs="Tahoma"/>
      <w:sz w:val="16"/>
      <w:szCs w:val="16"/>
    </w:rPr>
  </w:style>
  <w:style w:type="table" w:styleId="Tabelacomgrade">
    <w:name w:val="Table Grid"/>
    <w:basedOn w:val="Tabelanormal"/>
    <w:uiPriority w:val="59"/>
    <w:rsid w:val="00F24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1"/>
    <w:qFormat/>
    <w:rsid w:val="00D4119C"/>
    <w:pPr>
      <w:ind w:left="720"/>
      <w:contextualSpacing/>
    </w:pPr>
  </w:style>
  <w:style w:type="character" w:styleId="Hyperlink">
    <w:name w:val="Hyperlink"/>
    <w:uiPriority w:val="99"/>
    <w:unhideWhenUsed/>
    <w:rsid w:val="002A72A2"/>
    <w:rPr>
      <w:color w:val="0000FF"/>
      <w:u w:val="single"/>
    </w:rPr>
  </w:style>
  <w:style w:type="character" w:customStyle="1" w:styleId="Ttulo4Char">
    <w:name w:val="Título 4 Char"/>
    <w:link w:val="Ttulo4"/>
    <w:rsid w:val="002F2A44"/>
    <w:rPr>
      <w:rFonts w:ascii="Times New Roman" w:eastAsia="Times New Roman" w:hAnsi="Times New Roman"/>
      <w:sz w:val="28"/>
      <w:szCs w:val="24"/>
    </w:rPr>
  </w:style>
  <w:style w:type="character" w:customStyle="1" w:styleId="fontstyle01">
    <w:name w:val="fontstyle01"/>
    <w:rsid w:val="00306B7F"/>
    <w:rPr>
      <w:rFonts w:ascii="Arial" w:hAnsi="Arial" w:cs="Arial" w:hint="default"/>
      <w:b/>
      <w:bCs/>
      <w:i w:val="0"/>
      <w:iCs w:val="0"/>
      <w:color w:val="000000"/>
      <w:sz w:val="22"/>
      <w:szCs w:val="22"/>
    </w:rPr>
  </w:style>
  <w:style w:type="character" w:styleId="MenoPendente">
    <w:name w:val="Unresolved Mention"/>
    <w:uiPriority w:val="99"/>
    <w:semiHidden/>
    <w:unhideWhenUsed/>
    <w:rsid w:val="00207509"/>
    <w:rPr>
      <w:color w:val="808080"/>
      <w:shd w:val="clear" w:color="auto" w:fill="E6E6E6"/>
    </w:rPr>
  </w:style>
  <w:style w:type="character" w:styleId="Refdecomentrio">
    <w:name w:val="annotation reference"/>
    <w:uiPriority w:val="99"/>
    <w:semiHidden/>
    <w:unhideWhenUsed/>
    <w:rsid w:val="00207509"/>
    <w:rPr>
      <w:sz w:val="16"/>
      <w:szCs w:val="16"/>
    </w:rPr>
  </w:style>
  <w:style w:type="paragraph" w:styleId="Textodecomentrio">
    <w:name w:val="annotation text"/>
    <w:basedOn w:val="Normal"/>
    <w:link w:val="TextodecomentrioChar"/>
    <w:uiPriority w:val="99"/>
    <w:semiHidden/>
    <w:unhideWhenUsed/>
    <w:rsid w:val="00207509"/>
    <w:rPr>
      <w:sz w:val="20"/>
      <w:szCs w:val="20"/>
    </w:rPr>
  </w:style>
  <w:style w:type="character" w:customStyle="1" w:styleId="TextodecomentrioChar">
    <w:name w:val="Texto de comentário Char"/>
    <w:link w:val="Textodecomentrio"/>
    <w:uiPriority w:val="99"/>
    <w:semiHidden/>
    <w:rsid w:val="00207509"/>
    <w:rPr>
      <w:lang w:val="pt-BR"/>
    </w:rPr>
  </w:style>
  <w:style w:type="paragraph" w:styleId="Assuntodocomentrio">
    <w:name w:val="annotation subject"/>
    <w:basedOn w:val="Textodecomentrio"/>
    <w:next w:val="Textodecomentrio"/>
    <w:link w:val="AssuntodocomentrioChar"/>
    <w:uiPriority w:val="99"/>
    <w:semiHidden/>
    <w:unhideWhenUsed/>
    <w:rsid w:val="00207509"/>
    <w:rPr>
      <w:b/>
      <w:bCs/>
    </w:rPr>
  </w:style>
  <w:style w:type="character" w:customStyle="1" w:styleId="AssuntodocomentrioChar">
    <w:name w:val="Assunto do comentário Char"/>
    <w:link w:val="Assuntodocomentrio"/>
    <w:uiPriority w:val="99"/>
    <w:semiHidden/>
    <w:rsid w:val="00207509"/>
    <w:rPr>
      <w:b/>
      <w:bCs/>
      <w:lang w:val="pt-BR"/>
    </w:rPr>
  </w:style>
  <w:style w:type="paragraph" w:styleId="SemEspaamento">
    <w:name w:val="No Spacing"/>
    <w:uiPriority w:val="1"/>
    <w:qFormat/>
    <w:rsid w:val="00C9129F"/>
    <w:rPr>
      <w:sz w:val="22"/>
      <w:szCs w:val="22"/>
      <w:lang w:eastAsia="en-US"/>
    </w:rPr>
  </w:style>
  <w:style w:type="paragraph" w:customStyle="1" w:styleId="Default">
    <w:name w:val="Default"/>
    <w:rsid w:val="00C9129F"/>
    <w:pPr>
      <w:autoSpaceDE w:val="0"/>
      <w:autoSpaceDN w:val="0"/>
      <w:adjustRightInd w:val="0"/>
    </w:pPr>
    <w:rPr>
      <w:rFonts w:ascii="Times New Roman" w:hAnsi="Times New Roman"/>
      <w:color w:val="000000"/>
      <w:sz w:val="24"/>
      <w:szCs w:val="24"/>
      <w:lang w:val="en-US" w:eastAsia="en-US"/>
    </w:rPr>
  </w:style>
  <w:style w:type="character" w:customStyle="1" w:styleId="Ttulo1Char">
    <w:name w:val="Título 1 Char"/>
    <w:link w:val="Ttulo1"/>
    <w:uiPriority w:val="9"/>
    <w:rsid w:val="00147582"/>
    <w:rPr>
      <w:rFonts w:ascii="Calibri Light" w:eastAsia="Times New Roman" w:hAnsi="Calibri Light" w:cs="Times New Roman"/>
      <w:b/>
      <w:bCs/>
      <w:kern w:val="32"/>
      <w:sz w:val="32"/>
      <w:szCs w:val="32"/>
      <w:lang w:val="pt-BR"/>
    </w:rPr>
  </w:style>
  <w:style w:type="character" w:customStyle="1" w:styleId="Ttulo2Char">
    <w:name w:val="Título 2 Char"/>
    <w:link w:val="Ttulo2"/>
    <w:uiPriority w:val="9"/>
    <w:semiHidden/>
    <w:rsid w:val="00147582"/>
    <w:rPr>
      <w:rFonts w:ascii="Calibri Light" w:eastAsia="Times New Roman" w:hAnsi="Calibri Light" w:cs="Times New Roman"/>
      <w:b/>
      <w:bCs/>
      <w:i/>
      <w:iCs/>
      <w:sz w:val="28"/>
      <w:szCs w:val="28"/>
      <w:lang w:val="pt-BR"/>
    </w:rPr>
  </w:style>
  <w:style w:type="paragraph" w:styleId="Corpodetexto">
    <w:name w:val="Body Text"/>
    <w:basedOn w:val="Normal"/>
    <w:link w:val="CorpodetextoChar"/>
    <w:uiPriority w:val="1"/>
    <w:unhideWhenUsed/>
    <w:qFormat/>
    <w:rsid w:val="00147582"/>
    <w:pPr>
      <w:widowControl w:val="0"/>
      <w:autoSpaceDE w:val="0"/>
      <w:autoSpaceDN w:val="0"/>
      <w:spacing w:after="0" w:line="240" w:lineRule="auto"/>
    </w:pPr>
    <w:rPr>
      <w:rFonts w:ascii="Times New Roman" w:eastAsia="Times New Roman" w:hAnsi="Times New Roman"/>
      <w:sz w:val="20"/>
      <w:szCs w:val="20"/>
      <w:lang w:val="pt-PT"/>
    </w:rPr>
  </w:style>
  <w:style w:type="character" w:customStyle="1" w:styleId="CorpodetextoChar">
    <w:name w:val="Corpo de texto Char"/>
    <w:link w:val="Corpodetexto"/>
    <w:uiPriority w:val="1"/>
    <w:rsid w:val="00147582"/>
    <w:rPr>
      <w:rFonts w:ascii="Times New Roman" w:eastAsia="Times New Roman" w:hAnsi="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09716">
      <w:bodyDiv w:val="1"/>
      <w:marLeft w:val="0"/>
      <w:marRight w:val="0"/>
      <w:marTop w:val="0"/>
      <w:marBottom w:val="0"/>
      <w:divBdr>
        <w:top w:val="none" w:sz="0" w:space="0" w:color="auto"/>
        <w:left w:val="none" w:sz="0" w:space="0" w:color="auto"/>
        <w:bottom w:val="none" w:sz="0" w:space="0" w:color="auto"/>
        <w:right w:val="none" w:sz="0" w:space="0" w:color="auto"/>
      </w:divBdr>
      <w:divsChild>
        <w:div w:id="814874912">
          <w:marLeft w:val="0"/>
          <w:marRight w:val="0"/>
          <w:marTop w:val="0"/>
          <w:marBottom w:val="0"/>
          <w:divBdr>
            <w:top w:val="none" w:sz="0" w:space="0" w:color="auto"/>
            <w:left w:val="none" w:sz="0" w:space="0" w:color="auto"/>
            <w:bottom w:val="none" w:sz="0" w:space="0" w:color="auto"/>
            <w:right w:val="none" w:sz="0" w:space="0" w:color="auto"/>
          </w:divBdr>
          <w:divsChild>
            <w:div w:id="1665158130">
              <w:marLeft w:val="0"/>
              <w:marRight w:val="0"/>
              <w:marTop w:val="0"/>
              <w:marBottom w:val="0"/>
              <w:divBdr>
                <w:top w:val="none" w:sz="0" w:space="0" w:color="auto"/>
                <w:left w:val="none" w:sz="0" w:space="0" w:color="auto"/>
                <w:bottom w:val="none" w:sz="0" w:space="0" w:color="auto"/>
                <w:right w:val="none" w:sz="0" w:space="0" w:color="auto"/>
              </w:divBdr>
              <w:divsChild>
                <w:div w:id="449515056">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949508494">
      <w:bodyDiv w:val="1"/>
      <w:marLeft w:val="0"/>
      <w:marRight w:val="0"/>
      <w:marTop w:val="0"/>
      <w:marBottom w:val="0"/>
      <w:divBdr>
        <w:top w:val="none" w:sz="0" w:space="0" w:color="auto"/>
        <w:left w:val="none" w:sz="0" w:space="0" w:color="auto"/>
        <w:bottom w:val="none" w:sz="0" w:space="0" w:color="auto"/>
        <w:right w:val="none" w:sz="0" w:space="0" w:color="auto"/>
      </w:divBdr>
    </w:div>
    <w:div w:id="1669676643">
      <w:bodyDiv w:val="1"/>
      <w:marLeft w:val="0"/>
      <w:marRight w:val="0"/>
      <w:marTop w:val="0"/>
      <w:marBottom w:val="0"/>
      <w:divBdr>
        <w:top w:val="none" w:sz="0" w:space="0" w:color="auto"/>
        <w:left w:val="none" w:sz="0" w:space="0" w:color="auto"/>
        <w:bottom w:val="none" w:sz="0" w:space="0" w:color="auto"/>
        <w:right w:val="none" w:sz="0" w:space="0" w:color="auto"/>
      </w:divBdr>
      <w:divsChild>
        <w:div w:id="1897933799">
          <w:marLeft w:val="0"/>
          <w:marRight w:val="0"/>
          <w:marTop w:val="0"/>
          <w:marBottom w:val="0"/>
          <w:divBdr>
            <w:top w:val="none" w:sz="0" w:space="0" w:color="auto"/>
            <w:left w:val="none" w:sz="0" w:space="0" w:color="auto"/>
            <w:bottom w:val="none" w:sz="0" w:space="0" w:color="auto"/>
            <w:right w:val="none" w:sz="0" w:space="0" w:color="auto"/>
          </w:divBdr>
          <w:divsChild>
            <w:div w:id="1139877727">
              <w:marLeft w:val="0"/>
              <w:marRight w:val="0"/>
              <w:marTop w:val="0"/>
              <w:marBottom w:val="0"/>
              <w:divBdr>
                <w:top w:val="none" w:sz="0" w:space="0" w:color="auto"/>
                <w:left w:val="none" w:sz="0" w:space="0" w:color="auto"/>
                <w:bottom w:val="none" w:sz="0" w:space="0" w:color="auto"/>
                <w:right w:val="none" w:sz="0" w:space="0" w:color="auto"/>
              </w:divBdr>
              <w:divsChild>
                <w:div w:id="291060291">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A9A00-A906-47CB-AE4B-3551E642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3230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3820</CharactersWithSpaces>
  <SharedDoc>false</SharedDoc>
  <HLinks>
    <vt:vector size="6" baseType="variant">
      <vt:variant>
        <vt:i4>1703941</vt:i4>
      </vt:variant>
      <vt:variant>
        <vt:i4>0</vt:i4>
      </vt:variant>
      <vt:variant>
        <vt:i4>0</vt:i4>
      </vt:variant>
      <vt:variant>
        <vt:i4>5</vt:i4>
      </vt:variant>
      <vt:variant>
        <vt:lpwstr>http://images.google.com.br/imgres?imgurl=http://www.ccae.ufpb.br/img/brasao.jpg&amp;imgrefurl=http://www.ccae.ufpb.br/&amp;h=188&amp;w=200&amp;sz=9&amp;hl=pt-BR&amp;start=2&amp;usg=__ArcLFxqYVzAO3GWHsV2igohvGv8=&amp;tbnid=fggQiw4AdOkVaM:&amp;tbnh=98&amp;tbnw=104&amp;prev=/images?q=Bras%C3%A3o+da+UFPB&amp;gbv=2&amp;hl=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Windows XP</dc:creator>
  <cp:keywords/>
  <cp:lastModifiedBy>Revisor</cp:lastModifiedBy>
  <cp:revision>4</cp:revision>
  <cp:lastPrinted>2011-06-30T19:10:00Z</cp:lastPrinted>
  <dcterms:created xsi:type="dcterms:W3CDTF">2020-09-08T13:51:00Z</dcterms:created>
  <dcterms:modified xsi:type="dcterms:W3CDTF">2020-09-08T13:52:00Z</dcterms:modified>
</cp:coreProperties>
</file>