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ind w:right="-279.40157480314883"/>
        <w:jc w:val="left"/>
        <w:rPr>
          <w:b w:val="1"/>
        </w:rPr>
      </w:pPr>
      <w:r w:rsidDel="00000000" w:rsidR="00000000" w:rsidRPr="00000000">
        <w:rPr>
          <w:rtl w:val="0"/>
        </w:rPr>
      </w:r>
    </w:p>
    <w:p w:rsidR="00000000" w:rsidDel="00000000" w:rsidP="00000000" w:rsidRDefault="00000000" w:rsidRPr="00000000" w14:paraId="00000002">
      <w:pPr>
        <w:spacing w:after="120" w:before="120" w:line="240" w:lineRule="auto"/>
        <w:ind w:right="-279.40157480314883"/>
        <w:jc w:val="center"/>
        <w:rPr>
          <w:b w:val="1"/>
        </w:rPr>
      </w:pPr>
      <w:r w:rsidDel="00000000" w:rsidR="00000000" w:rsidRPr="00000000">
        <w:rPr>
          <w:rtl w:val="0"/>
        </w:rPr>
      </w:r>
    </w:p>
    <w:p w:rsidR="00000000" w:rsidDel="00000000" w:rsidP="00000000" w:rsidRDefault="00000000" w:rsidRPr="00000000" w14:paraId="00000003">
      <w:pPr>
        <w:spacing w:after="120" w:before="120" w:line="240" w:lineRule="auto"/>
        <w:ind w:right="-279.40157480314883"/>
        <w:jc w:val="center"/>
        <w:rPr>
          <w:b w:val="1"/>
        </w:rPr>
      </w:pPr>
      <w:r w:rsidDel="00000000" w:rsidR="00000000" w:rsidRPr="00000000">
        <w:rPr>
          <w:b w:val="1"/>
          <w:rtl w:val="0"/>
        </w:rPr>
        <w:t xml:space="preserve">NORMAS DE FUNCIONAMENTO DO </w:t>
      </w:r>
    </w:p>
    <w:p w:rsidR="00000000" w:rsidDel="00000000" w:rsidP="00000000" w:rsidRDefault="00000000" w:rsidRPr="00000000" w14:paraId="00000004">
      <w:pPr>
        <w:spacing w:after="120" w:before="120" w:line="240" w:lineRule="auto"/>
        <w:ind w:right="-279.40157480314883"/>
        <w:jc w:val="center"/>
        <w:rPr>
          <w:b w:val="1"/>
        </w:rPr>
      </w:pPr>
      <w:r w:rsidDel="00000000" w:rsidR="00000000" w:rsidRPr="00000000">
        <w:rPr>
          <w:b w:val="1"/>
          <w:rtl w:val="0"/>
        </w:rPr>
        <w:t xml:space="preserve">LABORATÓRIO COZINHA QUENTE II</w:t>
      </w:r>
    </w:p>
    <w:p w:rsidR="00000000" w:rsidDel="00000000" w:rsidP="00000000" w:rsidRDefault="00000000" w:rsidRPr="00000000" w14:paraId="00000005">
      <w:pPr>
        <w:spacing w:after="120" w:before="120" w:line="240" w:lineRule="auto"/>
        <w:ind w:right="-279.40157480314883"/>
        <w:jc w:val="center"/>
        <w:rPr>
          <w:b w:val="1"/>
        </w:rPr>
      </w:pPr>
      <w:r w:rsidDel="00000000" w:rsidR="00000000" w:rsidRPr="00000000">
        <w:rPr>
          <w:rtl w:val="0"/>
        </w:rPr>
      </w:r>
    </w:p>
    <w:p w:rsidR="00000000" w:rsidDel="00000000" w:rsidP="00000000" w:rsidRDefault="00000000" w:rsidRPr="00000000" w14:paraId="00000006">
      <w:pPr>
        <w:spacing w:after="0" w:line="240" w:lineRule="auto"/>
        <w:ind w:right="-279.40157480314883" w:firstLine="709"/>
        <w:rPr>
          <w:b w:val="1"/>
        </w:rPr>
      </w:pPr>
      <w:r w:rsidDel="00000000" w:rsidR="00000000" w:rsidRPr="00000000">
        <w:rPr>
          <w:b w:val="1"/>
          <w:rtl w:val="0"/>
        </w:rPr>
        <w:t xml:space="preserve">CAPÍTULO I: DOS LABORATÓRIOS E SUA APLICAÇÃO</w:t>
      </w:r>
    </w:p>
    <w:p w:rsidR="00000000" w:rsidDel="00000000" w:rsidP="00000000" w:rsidRDefault="00000000" w:rsidRPr="00000000" w14:paraId="00000007">
      <w:pPr>
        <w:spacing w:after="0" w:line="240" w:lineRule="auto"/>
        <w:ind w:right="-279.40157480314883" w:firstLine="709"/>
        <w:rPr>
          <w:b w:val="1"/>
        </w:rPr>
      </w:pPr>
      <w:r w:rsidDel="00000000" w:rsidR="00000000" w:rsidRPr="00000000">
        <w:rPr>
          <w:rtl w:val="0"/>
        </w:rPr>
      </w:r>
    </w:p>
    <w:p w:rsidR="00000000" w:rsidDel="00000000" w:rsidP="00000000" w:rsidRDefault="00000000" w:rsidRPr="00000000" w14:paraId="00000008">
      <w:pPr>
        <w:spacing w:after="0" w:line="240" w:lineRule="auto"/>
        <w:ind w:right="-279.40157480314883"/>
        <w:rPr>
          <w:color w:val="000000"/>
        </w:rPr>
      </w:pPr>
      <w:r w:rsidDel="00000000" w:rsidR="00000000" w:rsidRPr="00000000">
        <w:rPr>
          <w:b w:val="1"/>
          <w:rtl w:val="0"/>
        </w:rPr>
        <w:t xml:space="preserve">Art. 1</w:t>
      </w:r>
      <w:r w:rsidDel="00000000" w:rsidR="00000000" w:rsidRPr="00000000">
        <w:rPr>
          <w:b w:val="1"/>
          <w:vertAlign w:val="superscript"/>
          <w:rtl w:val="0"/>
        </w:rPr>
        <w:t xml:space="preserve">o</w:t>
      </w:r>
      <w:r w:rsidDel="00000000" w:rsidR="00000000" w:rsidRPr="00000000">
        <w:rPr>
          <w:b w:val="1"/>
          <w:rtl w:val="0"/>
        </w:rPr>
        <w:t xml:space="preserve"> </w:t>
      </w:r>
      <w:r w:rsidDel="00000000" w:rsidR="00000000" w:rsidRPr="00000000">
        <w:rPr>
          <w:color w:val="000000"/>
          <w:rtl w:val="0"/>
        </w:rPr>
        <w:t xml:space="preserve">O Laboratório </w:t>
      </w:r>
      <w:r w:rsidDel="00000000" w:rsidR="00000000" w:rsidRPr="00000000">
        <w:rPr>
          <w:rtl w:val="0"/>
        </w:rPr>
        <w:t xml:space="preserve">Cozinha Quente II  </w:t>
      </w:r>
      <w:r w:rsidDel="00000000" w:rsidR="00000000" w:rsidRPr="00000000">
        <w:rPr>
          <w:color w:val="000000"/>
          <w:rtl w:val="0"/>
        </w:rPr>
        <w:t xml:space="preserve">está </w:t>
      </w:r>
      <w:r w:rsidDel="00000000" w:rsidR="00000000" w:rsidRPr="00000000">
        <w:rPr>
          <w:rtl w:val="0"/>
        </w:rPr>
        <w:t xml:space="preserve">vinculado</w:t>
      </w:r>
      <w:r w:rsidDel="00000000" w:rsidR="00000000" w:rsidRPr="00000000">
        <w:rPr>
          <w:color w:val="000000"/>
          <w:rtl w:val="0"/>
        </w:rPr>
        <w:t xml:space="preserve"> ao Departamento de Gastronomia/CTDR/UFPB, localizado na sala nº </w:t>
      </w:r>
      <w:r w:rsidDel="00000000" w:rsidR="00000000" w:rsidRPr="00000000">
        <w:rPr>
          <w:rtl w:val="0"/>
        </w:rPr>
        <w:t xml:space="preserve">24</w:t>
      </w:r>
      <w:r w:rsidDel="00000000" w:rsidR="00000000" w:rsidRPr="00000000">
        <w:rPr>
          <w:color w:val="000000"/>
          <w:rtl w:val="0"/>
        </w:rPr>
        <w:t xml:space="preserve"> do </w:t>
      </w:r>
      <w:r w:rsidDel="00000000" w:rsidR="00000000" w:rsidRPr="00000000">
        <w:rPr>
          <w:rtl w:val="0"/>
        </w:rPr>
        <w:t xml:space="preserve">Laboratório Interdisciplinar de Ensino, Pesquisa e Extensão – LIEPE.</w:t>
      </w:r>
      <w:r w:rsidDel="00000000" w:rsidR="00000000" w:rsidRPr="00000000">
        <w:rPr>
          <w:rtl w:val="0"/>
        </w:rPr>
      </w:r>
    </w:p>
    <w:p w:rsidR="00000000" w:rsidDel="00000000" w:rsidP="00000000" w:rsidRDefault="00000000" w:rsidRPr="00000000" w14:paraId="00000009">
      <w:pPr>
        <w:spacing w:after="0" w:line="240" w:lineRule="auto"/>
        <w:ind w:right="-279.40157480314883"/>
        <w:rPr/>
      </w:pPr>
      <w:r w:rsidDel="00000000" w:rsidR="00000000" w:rsidRPr="00000000">
        <w:rPr>
          <w:rtl w:val="0"/>
        </w:rPr>
      </w:r>
    </w:p>
    <w:p w:rsidR="00000000" w:rsidDel="00000000" w:rsidP="00000000" w:rsidRDefault="00000000" w:rsidRPr="00000000" w14:paraId="0000000A">
      <w:pPr>
        <w:spacing w:after="0" w:line="240" w:lineRule="auto"/>
        <w:ind w:right="-279.40157480314883"/>
        <w:rPr/>
      </w:pPr>
      <w:r w:rsidDel="00000000" w:rsidR="00000000" w:rsidRPr="00000000">
        <w:rPr>
          <w:b w:val="1"/>
          <w:color w:val="000000"/>
          <w:rtl w:val="0"/>
        </w:rPr>
        <w:t xml:space="preserve">Art. 2º </w:t>
      </w:r>
      <w:r w:rsidDel="00000000" w:rsidR="00000000" w:rsidRPr="00000000">
        <w:rPr>
          <w:rtl w:val="0"/>
        </w:rPr>
        <w:t xml:space="preserve">Estas normas gerais se aplicam ao Laboratório Cozinha Quente II, independentemente da sua natureza, sem exceção.</w:t>
      </w:r>
    </w:p>
    <w:p w:rsidR="00000000" w:rsidDel="00000000" w:rsidP="00000000" w:rsidRDefault="00000000" w:rsidRPr="00000000" w14:paraId="0000000B">
      <w:pPr>
        <w:spacing w:after="0" w:line="240" w:lineRule="auto"/>
        <w:ind w:right="-279.40157480314883"/>
        <w:rPr/>
      </w:pPr>
      <w:r w:rsidDel="00000000" w:rsidR="00000000" w:rsidRPr="00000000">
        <w:rPr>
          <w:rtl w:val="0"/>
        </w:rPr>
      </w:r>
    </w:p>
    <w:p w:rsidR="00000000" w:rsidDel="00000000" w:rsidP="00000000" w:rsidRDefault="00000000" w:rsidRPr="00000000" w14:paraId="0000000C">
      <w:pPr>
        <w:spacing w:after="0" w:line="240" w:lineRule="auto"/>
        <w:ind w:right="-279.40157480314883"/>
        <w:rPr>
          <w:color w:val="000000"/>
        </w:rPr>
      </w:pPr>
      <w:r w:rsidDel="00000000" w:rsidR="00000000" w:rsidRPr="00000000">
        <w:rPr>
          <w:b w:val="1"/>
          <w:rtl w:val="0"/>
        </w:rPr>
        <w:t xml:space="preserve">Art. 3</w:t>
      </w:r>
      <w:r w:rsidDel="00000000" w:rsidR="00000000" w:rsidRPr="00000000">
        <w:rPr>
          <w:b w:val="1"/>
          <w:vertAlign w:val="superscript"/>
          <w:rtl w:val="0"/>
        </w:rPr>
        <w:t xml:space="preserve">o</w:t>
      </w:r>
      <w:r w:rsidDel="00000000" w:rsidR="00000000" w:rsidRPr="00000000">
        <w:rPr>
          <w:rtl w:val="0"/>
        </w:rPr>
        <w:t xml:space="preserve"> </w:t>
      </w:r>
      <w:r w:rsidDel="00000000" w:rsidR="00000000" w:rsidRPr="00000000">
        <w:rPr>
          <w:color w:val="000000"/>
          <w:rtl w:val="0"/>
        </w:rPr>
        <w:t xml:space="preserve">O Laboratório </w:t>
      </w:r>
      <w:r w:rsidDel="00000000" w:rsidR="00000000" w:rsidRPr="00000000">
        <w:rPr>
          <w:rtl w:val="0"/>
        </w:rPr>
        <w:t xml:space="preserve">Cozinha Quente II </w:t>
      </w:r>
      <w:r w:rsidDel="00000000" w:rsidR="00000000" w:rsidRPr="00000000">
        <w:rPr>
          <w:color w:val="000000"/>
          <w:rtl w:val="0"/>
        </w:rPr>
        <w:t xml:space="preserve">atenderá as atividades ligadas a Ciência </w:t>
      </w:r>
      <w:r w:rsidDel="00000000" w:rsidR="00000000" w:rsidRPr="00000000">
        <w:rPr>
          <w:rtl w:val="0"/>
        </w:rPr>
        <w:t xml:space="preserve">G</w:t>
      </w:r>
      <w:r w:rsidDel="00000000" w:rsidR="00000000" w:rsidRPr="00000000">
        <w:rPr>
          <w:color w:val="000000"/>
          <w:rtl w:val="0"/>
        </w:rPr>
        <w:t xml:space="preserve">astronômica e</w:t>
      </w:r>
      <w:r w:rsidDel="00000000" w:rsidR="00000000" w:rsidRPr="00000000">
        <w:rPr>
          <w:rtl w:val="0"/>
        </w:rPr>
        <w:t xml:space="preserve"> Ciência e Tecnologia de Alimentos</w:t>
      </w:r>
      <w:r w:rsidDel="00000000" w:rsidR="00000000" w:rsidRPr="00000000">
        <w:rPr>
          <w:color w:val="ff0000"/>
          <w:rtl w:val="0"/>
        </w:rPr>
        <w:t xml:space="preserve"> </w:t>
      </w:r>
      <w:r w:rsidDel="00000000" w:rsidR="00000000" w:rsidRPr="00000000">
        <w:rPr>
          <w:color w:val="000000"/>
          <w:rtl w:val="0"/>
        </w:rPr>
        <w:t xml:space="preserve">pautada nos pilares que regem a UFPB a saber:</w:t>
      </w:r>
    </w:p>
    <w:p w:rsidR="00000000" w:rsidDel="00000000" w:rsidP="00000000" w:rsidRDefault="00000000" w:rsidRPr="00000000" w14:paraId="0000000D">
      <w:pPr>
        <w:spacing w:after="0" w:line="240" w:lineRule="auto"/>
        <w:ind w:right="-279.40157480314883"/>
        <w:rPr/>
      </w:pPr>
      <w:r w:rsidDel="00000000" w:rsidR="00000000" w:rsidRPr="00000000">
        <w:rPr>
          <w:b w:val="1"/>
          <w:rtl w:val="0"/>
        </w:rPr>
        <w:t xml:space="preserve">I</w:t>
      </w:r>
      <w:r w:rsidDel="00000000" w:rsidR="00000000" w:rsidRPr="00000000">
        <w:rPr>
          <w:rtl w:val="0"/>
        </w:rPr>
        <w:t xml:space="preserve"> </w:t>
      </w:r>
      <w:r w:rsidDel="00000000" w:rsidR="00000000" w:rsidRPr="00000000">
        <w:rPr>
          <w:b w:val="1"/>
          <w:rtl w:val="0"/>
        </w:rPr>
        <w:t xml:space="preserve">-</w:t>
      </w:r>
      <w:r w:rsidDel="00000000" w:rsidR="00000000" w:rsidRPr="00000000">
        <w:rPr>
          <w:rtl w:val="0"/>
        </w:rPr>
        <w:t xml:space="preserve"> Ensino: Fornecendo estrutura para realização das aulas práticas;</w:t>
      </w:r>
    </w:p>
    <w:p w:rsidR="00000000" w:rsidDel="00000000" w:rsidP="00000000" w:rsidRDefault="00000000" w:rsidRPr="00000000" w14:paraId="0000000E">
      <w:pPr>
        <w:spacing w:after="0" w:line="240" w:lineRule="auto"/>
        <w:ind w:right="-279.40157480314883"/>
        <w:rPr/>
      </w:pPr>
      <w:r w:rsidDel="00000000" w:rsidR="00000000" w:rsidRPr="00000000">
        <w:rPr>
          <w:b w:val="1"/>
          <w:rtl w:val="0"/>
        </w:rPr>
        <w:t xml:space="preserve">II -</w:t>
      </w:r>
      <w:r w:rsidDel="00000000" w:rsidR="00000000" w:rsidRPr="00000000">
        <w:rPr>
          <w:rtl w:val="0"/>
        </w:rPr>
        <w:t xml:space="preserve"> Pesquisa: Permitindo o desenvolvimento de Trabalhos de Conclusão de Curso e demais projetos de pesquisa vinculados ao CTDR;</w:t>
      </w:r>
    </w:p>
    <w:p w:rsidR="00000000" w:rsidDel="00000000" w:rsidP="00000000" w:rsidRDefault="00000000" w:rsidRPr="00000000" w14:paraId="0000000F">
      <w:pPr>
        <w:spacing w:after="0" w:line="240" w:lineRule="auto"/>
        <w:ind w:right="-279.40157480314883"/>
        <w:rPr/>
      </w:pPr>
      <w:r w:rsidDel="00000000" w:rsidR="00000000" w:rsidRPr="00000000">
        <w:rPr>
          <w:b w:val="1"/>
          <w:rtl w:val="0"/>
        </w:rPr>
        <w:t xml:space="preserve">III -</w:t>
      </w:r>
      <w:r w:rsidDel="00000000" w:rsidR="00000000" w:rsidRPr="00000000">
        <w:rPr>
          <w:rtl w:val="0"/>
        </w:rPr>
        <w:t xml:space="preserve"> Extensão: Possibilitando a execução de atividades de extensão com público interno e/ou externo, desde que atendam às normas de conduta, higiene e segurança descritas neste e no Manual de Boas Práticas que acompanha cada laboratório;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79.40157480314883"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spacing w:after="0" w:line="240" w:lineRule="auto"/>
        <w:ind w:right="-279.40157480314883"/>
        <w:rPr>
          <w:color w:val="000000"/>
        </w:rPr>
      </w:pPr>
      <w:r w:rsidDel="00000000" w:rsidR="00000000" w:rsidRPr="00000000">
        <w:rPr>
          <w:b w:val="1"/>
          <w:color w:val="000000"/>
          <w:rtl w:val="0"/>
        </w:rPr>
        <w:t xml:space="preserve">Art. 4</w:t>
      </w:r>
      <w:r w:rsidDel="00000000" w:rsidR="00000000" w:rsidRPr="00000000">
        <w:rPr>
          <w:b w:val="1"/>
          <w:color w:val="000000"/>
          <w:vertAlign w:val="superscript"/>
          <w:rtl w:val="0"/>
        </w:rPr>
        <w:t xml:space="preserve">o</w:t>
      </w:r>
      <w:r w:rsidDel="00000000" w:rsidR="00000000" w:rsidRPr="00000000">
        <w:rPr>
          <w:b w:val="1"/>
          <w:color w:val="000000"/>
          <w:rtl w:val="0"/>
        </w:rPr>
        <w:t xml:space="preserve"> </w:t>
      </w:r>
      <w:r w:rsidDel="00000000" w:rsidR="00000000" w:rsidRPr="00000000">
        <w:rPr>
          <w:color w:val="000000"/>
          <w:rtl w:val="0"/>
        </w:rPr>
        <w:t xml:space="preserve">Estas normas se aplicam exclusivamente ao uso do </w:t>
      </w:r>
      <w:r w:rsidDel="00000000" w:rsidR="00000000" w:rsidRPr="00000000">
        <w:rPr>
          <w:rtl w:val="0"/>
        </w:rPr>
        <w:t xml:space="preserve">Cozinha Quente II</w:t>
      </w:r>
      <w:r w:rsidDel="00000000" w:rsidR="00000000" w:rsidRPr="00000000">
        <w:rPr>
          <w:color w:val="000000"/>
          <w:rtl w:val="0"/>
        </w:rPr>
        <w:t xml:space="preserve"> pela comunidade do CTDR (servidores, alunos de graduação, alunos de pós-graduação, monitores, alunos de iniciação científica, extensionistas, estagiários e pesquisadores) </w:t>
      </w:r>
      <w:r w:rsidDel="00000000" w:rsidR="00000000" w:rsidRPr="00000000">
        <w:rPr>
          <w:rtl w:val="0"/>
        </w:rPr>
        <w:t xml:space="preserve">e também por outros sujeitos, mas que tenham acesso ou permanência autorizada</w:t>
      </w:r>
      <w:r w:rsidDel="00000000" w:rsidR="00000000" w:rsidRPr="00000000">
        <w:rPr>
          <w:color w:val="000000"/>
          <w:rtl w:val="0"/>
        </w:rPr>
        <w:t xml:space="preserve"> pelo coordenador da unidade. </w:t>
      </w:r>
    </w:p>
    <w:p w:rsidR="00000000" w:rsidDel="00000000" w:rsidP="00000000" w:rsidRDefault="00000000" w:rsidRPr="00000000" w14:paraId="00000012">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13">
      <w:pPr>
        <w:spacing w:after="0" w:line="240" w:lineRule="auto"/>
        <w:ind w:right="-279.40157480314883"/>
        <w:rPr>
          <w:color w:val="000000"/>
        </w:rPr>
      </w:pPr>
      <w:r w:rsidDel="00000000" w:rsidR="00000000" w:rsidRPr="00000000">
        <w:rPr>
          <w:b w:val="1"/>
          <w:color w:val="000000"/>
          <w:rtl w:val="0"/>
        </w:rPr>
        <w:t xml:space="preserve">Art. 5</w:t>
      </w:r>
      <w:r w:rsidDel="00000000" w:rsidR="00000000" w:rsidRPr="00000000">
        <w:rPr>
          <w:b w:val="1"/>
          <w:color w:val="000000"/>
          <w:vertAlign w:val="superscript"/>
          <w:rtl w:val="0"/>
        </w:rPr>
        <w:t xml:space="preserve">o</w:t>
      </w:r>
      <w:r w:rsidDel="00000000" w:rsidR="00000000" w:rsidRPr="00000000">
        <w:rPr>
          <w:b w:val="1"/>
          <w:color w:val="000000"/>
          <w:rtl w:val="0"/>
        </w:rPr>
        <w:t xml:space="preserve"> </w:t>
      </w:r>
      <w:r w:rsidDel="00000000" w:rsidR="00000000" w:rsidRPr="00000000">
        <w:rPr>
          <w:color w:val="000000"/>
          <w:rtl w:val="0"/>
        </w:rPr>
        <w:t xml:space="preserve">O laboratório deverá contar com um coordenador de laboratório designado pela chefia do Departamento de Gastronomia via portaria específica, respeitando as normas </w:t>
      </w:r>
      <w:r w:rsidDel="00000000" w:rsidR="00000000" w:rsidRPr="00000000">
        <w:rPr>
          <w:rtl w:val="0"/>
        </w:rPr>
        <w:t xml:space="preserve">gerais de normas de funcionamento dos laboratórios didáticos do Centro de Tecnologia e Desenvolvimento Regional (CTDR), conforme seu art. 3º e, o Diretor de Centro ou Chefe de Departamento podem, a qualquer instante, efetuar a troca do coordenador do laboratório vinculado ao seu setor.</w:t>
      </w:r>
      <w:r w:rsidDel="00000000" w:rsidR="00000000" w:rsidRPr="00000000">
        <w:rPr>
          <w:color w:val="000000"/>
          <w:rtl w:val="0"/>
        </w:rPr>
        <w:t xml:space="preserve">.</w:t>
      </w:r>
    </w:p>
    <w:p w:rsidR="00000000" w:rsidDel="00000000" w:rsidP="00000000" w:rsidRDefault="00000000" w:rsidRPr="00000000" w14:paraId="00000014">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15">
      <w:pPr>
        <w:spacing w:after="0" w:line="240" w:lineRule="auto"/>
        <w:ind w:right="-279.40157480314883"/>
        <w:rPr>
          <w:color w:val="000000"/>
        </w:rPr>
      </w:pPr>
      <w:r w:rsidDel="00000000" w:rsidR="00000000" w:rsidRPr="00000000">
        <w:rPr>
          <w:b w:val="1"/>
          <w:rtl w:val="0"/>
        </w:rPr>
        <w:t xml:space="preserve">Parágrafo Único</w:t>
      </w:r>
      <w:r w:rsidDel="00000000" w:rsidR="00000000" w:rsidRPr="00000000">
        <w:rPr>
          <w:rtl w:val="0"/>
        </w:rPr>
        <w:t xml:space="preserve">: As informações dos usuários, datas de início e término das atividades e trabalhos a serem desenvolvidos por membros internos ou externos ao CTDR devem ser fornecidas no agendamento e mantido atualizado conforme modelo disposto nas Normas de Funcionamento de Laboratórios Didáticos do CTDR.</w:t>
      </w:r>
      <w:r w:rsidDel="00000000" w:rsidR="00000000" w:rsidRPr="00000000">
        <w:rPr>
          <w:rtl w:val="0"/>
        </w:rPr>
      </w:r>
    </w:p>
    <w:p w:rsidR="00000000" w:rsidDel="00000000" w:rsidP="00000000" w:rsidRDefault="00000000" w:rsidRPr="00000000" w14:paraId="00000016">
      <w:pPr>
        <w:spacing w:after="0" w:line="240" w:lineRule="auto"/>
        <w:ind w:right="-279.40157480314883"/>
        <w:rPr/>
      </w:pPr>
      <w:r w:rsidDel="00000000" w:rsidR="00000000" w:rsidRPr="00000000">
        <w:rPr>
          <w:rtl w:val="0"/>
        </w:rPr>
      </w:r>
    </w:p>
    <w:p w:rsidR="00000000" w:rsidDel="00000000" w:rsidP="00000000" w:rsidRDefault="00000000" w:rsidRPr="00000000" w14:paraId="00000017">
      <w:pPr>
        <w:spacing w:after="0" w:line="240" w:lineRule="auto"/>
        <w:ind w:right="-279.40157480314883"/>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9.40157480314883" w:firstLine="709"/>
        <w:jc w:val="both"/>
        <w:rPr>
          <w:b w:val="1"/>
        </w:rPr>
      </w:pPr>
      <w:r w:rsidDel="00000000" w:rsidR="00000000" w:rsidRPr="00000000">
        <w:rPr>
          <w:b w:val="1"/>
          <w:rtl w:val="0"/>
        </w:rPr>
        <w:t xml:space="preserve">CAPÍTULO II: UTILIZAÇÃO, ACESSO E PERMANÊNCIA </w:t>
      </w:r>
    </w:p>
    <w:p w:rsidR="00000000" w:rsidDel="00000000" w:rsidP="00000000" w:rsidRDefault="00000000" w:rsidRPr="00000000" w14:paraId="00000019">
      <w:pPr>
        <w:spacing w:after="0" w:line="240" w:lineRule="auto"/>
        <w:ind w:right="-279.40157480314883"/>
        <w:jc w:val="left"/>
        <w:rPr>
          <w:color w:val="000000"/>
        </w:rPr>
      </w:pPr>
      <w:r w:rsidDel="00000000" w:rsidR="00000000" w:rsidRPr="00000000">
        <w:rPr>
          <w:rtl w:val="0"/>
        </w:rPr>
      </w:r>
    </w:p>
    <w:p w:rsidR="00000000" w:rsidDel="00000000" w:rsidP="00000000" w:rsidRDefault="00000000" w:rsidRPr="00000000" w14:paraId="0000001A">
      <w:pPr>
        <w:spacing w:after="0" w:line="240" w:lineRule="auto"/>
        <w:ind w:right="-279.40157480314883"/>
        <w:rPr>
          <w:color w:val="000000"/>
        </w:rPr>
      </w:pPr>
      <w:r w:rsidDel="00000000" w:rsidR="00000000" w:rsidRPr="00000000">
        <w:rPr>
          <w:b w:val="1"/>
          <w:color w:val="000000"/>
          <w:rtl w:val="0"/>
        </w:rPr>
        <w:t xml:space="preserve">Art. 6</w:t>
      </w:r>
      <w:r w:rsidDel="00000000" w:rsidR="00000000" w:rsidRPr="00000000">
        <w:rPr>
          <w:b w:val="1"/>
          <w:color w:val="000000"/>
          <w:vertAlign w:val="superscript"/>
          <w:rtl w:val="0"/>
        </w:rPr>
        <w:t xml:space="preserve">o</w:t>
      </w:r>
      <w:r w:rsidDel="00000000" w:rsidR="00000000" w:rsidRPr="00000000">
        <w:rPr>
          <w:b w:val="1"/>
          <w:color w:val="000000"/>
          <w:rtl w:val="0"/>
        </w:rPr>
        <w:t xml:space="preserve"> </w:t>
      </w:r>
      <w:r w:rsidDel="00000000" w:rsidR="00000000" w:rsidRPr="00000000">
        <w:rPr>
          <w:color w:val="000000"/>
          <w:rtl w:val="0"/>
        </w:rPr>
        <w:t xml:space="preserve">A </w:t>
      </w:r>
      <w:r w:rsidDel="00000000" w:rsidR="00000000" w:rsidRPr="00000000">
        <w:rPr>
          <w:b w:val="1"/>
          <w:color w:val="000000"/>
          <w:rtl w:val="0"/>
        </w:rPr>
        <w:t xml:space="preserve">prioridade</w:t>
      </w:r>
      <w:r w:rsidDel="00000000" w:rsidR="00000000" w:rsidRPr="00000000">
        <w:rPr>
          <w:color w:val="000000"/>
          <w:rtl w:val="0"/>
        </w:rPr>
        <w:t xml:space="preserve"> de utilização do </w:t>
      </w:r>
      <w:r w:rsidDel="00000000" w:rsidR="00000000" w:rsidRPr="00000000">
        <w:rPr>
          <w:rtl w:val="0"/>
        </w:rPr>
        <w:t xml:space="preserve">Cozinha Quente II</w:t>
      </w:r>
      <w:r w:rsidDel="00000000" w:rsidR="00000000" w:rsidRPr="00000000">
        <w:rPr>
          <w:color w:val="000000"/>
          <w:rtl w:val="0"/>
        </w:rPr>
        <w:t xml:space="preserve">, segue a seguinte ordem: Atividades de Ensino (Aulas práticas, Trabalhos de Conclusão de Curso - TCC, Estágios curriculares), Pesquisa (Desenvolvimento de produtos para TCC´s, projetos de Iniciação Científica, Pós-Graduação) e extensão (projetos e cursos).</w:t>
      </w:r>
    </w:p>
    <w:p w:rsidR="00000000" w:rsidDel="00000000" w:rsidP="00000000" w:rsidRDefault="00000000" w:rsidRPr="00000000" w14:paraId="0000001B">
      <w:pPr>
        <w:spacing w:after="0" w:line="240" w:lineRule="auto"/>
        <w:ind w:right="-279.40157480314883"/>
        <w:jc w:val="left"/>
        <w:rPr>
          <w:color w:val="000000"/>
        </w:rPr>
      </w:pPr>
      <w:r w:rsidDel="00000000" w:rsidR="00000000" w:rsidRPr="00000000">
        <w:rPr>
          <w:rtl w:val="0"/>
        </w:rPr>
      </w:r>
    </w:p>
    <w:p w:rsidR="00000000" w:rsidDel="00000000" w:rsidP="00000000" w:rsidRDefault="00000000" w:rsidRPr="00000000" w14:paraId="0000001C">
      <w:pPr>
        <w:spacing w:after="0" w:line="240" w:lineRule="auto"/>
        <w:ind w:right="-279.40157480314883"/>
        <w:rPr>
          <w:color w:val="000000"/>
        </w:rPr>
      </w:pPr>
      <w:r w:rsidDel="00000000" w:rsidR="00000000" w:rsidRPr="00000000">
        <w:rPr>
          <w:b w:val="1"/>
          <w:color w:val="000000"/>
          <w:rtl w:val="0"/>
        </w:rPr>
        <w:t xml:space="preserve">Art. 7</w:t>
      </w:r>
      <w:r w:rsidDel="00000000" w:rsidR="00000000" w:rsidRPr="00000000">
        <w:rPr>
          <w:b w:val="1"/>
          <w:color w:val="000000"/>
          <w:vertAlign w:val="superscript"/>
          <w:rtl w:val="0"/>
        </w:rPr>
        <w:t xml:space="preserve">o</w:t>
      </w:r>
      <w:r w:rsidDel="00000000" w:rsidR="00000000" w:rsidRPr="00000000">
        <w:rPr>
          <w:b w:val="1"/>
          <w:color w:val="000000"/>
          <w:rtl w:val="0"/>
        </w:rPr>
        <w:t xml:space="preserve"> </w:t>
      </w:r>
      <w:r w:rsidDel="00000000" w:rsidR="00000000" w:rsidRPr="00000000">
        <w:rPr>
          <w:color w:val="000000"/>
          <w:rtl w:val="0"/>
        </w:rPr>
        <w:t xml:space="preserve">A solicitação de uso do </w:t>
      </w:r>
      <w:r w:rsidDel="00000000" w:rsidR="00000000" w:rsidRPr="00000000">
        <w:rPr>
          <w:rtl w:val="0"/>
        </w:rPr>
        <w:t xml:space="preserve">Cozinha Quente II</w:t>
      </w:r>
      <w:r w:rsidDel="00000000" w:rsidR="00000000" w:rsidRPr="00000000">
        <w:rPr>
          <w:color w:val="000000"/>
          <w:rtl w:val="0"/>
        </w:rPr>
        <w:t xml:space="preserve"> será feita mediante agendamento seguindo os passos a seguir: Consulta da disponibilidade de data conforme agenda disponibilizada no sítio </w:t>
      </w:r>
      <w:hyperlink r:id="rId7">
        <w:r w:rsidDel="00000000" w:rsidR="00000000" w:rsidRPr="00000000">
          <w:rPr>
            <w:color w:val="0000ff"/>
            <w:u w:val="single"/>
            <w:rtl w:val="0"/>
          </w:rPr>
          <w:t xml:space="preserve">http://www.ctdr.ufpb.br/ctdr/contents/menu/reserva/agenda-reserva-de-laboratorios</w:t>
        </w:r>
      </w:hyperlink>
      <w:r w:rsidDel="00000000" w:rsidR="00000000" w:rsidRPr="00000000">
        <w:rPr>
          <w:color w:val="000000"/>
          <w:rtl w:val="0"/>
        </w:rPr>
        <w:t xml:space="preserve">. Após a consulta e comprovada a disponibilidade de datas o agendamento é solicitado via e-mail do laboratório (labgastronomiaufpb@gmail.com), sendo necessário preenchimento de formulário</w:t>
      </w:r>
      <w:r w:rsidDel="00000000" w:rsidR="00000000" w:rsidRPr="00000000">
        <w:rPr>
          <w:rtl w:val="0"/>
        </w:rPr>
        <w:t xml:space="preserve"> no APÊNDICE I</w:t>
      </w:r>
      <w:r w:rsidDel="00000000" w:rsidR="00000000" w:rsidRPr="00000000">
        <w:rPr>
          <w:color w:val="000000"/>
          <w:rtl w:val="0"/>
        </w:rPr>
        <w:t xml:space="preserve">. </w:t>
      </w:r>
    </w:p>
    <w:p w:rsidR="00000000" w:rsidDel="00000000" w:rsidP="00000000" w:rsidRDefault="00000000" w:rsidRPr="00000000" w14:paraId="0000001D">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1E">
      <w:pPr>
        <w:spacing w:after="0" w:line="240" w:lineRule="auto"/>
        <w:ind w:right="-279.40157480314883"/>
        <w:rPr>
          <w:color w:val="000000"/>
        </w:rPr>
      </w:pPr>
      <w:r w:rsidDel="00000000" w:rsidR="00000000" w:rsidRPr="00000000">
        <w:rPr>
          <w:b w:val="1"/>
          <w:color w:val="000000"/>
          <w:rtl w:val="0"/>
        </w:rPr>
        <w:t xml:space="preserve">Art. 8</w:t>
      </w:r>
      <w:r w:rsidDel="00000000" w:rsidR="00000000" w:rsidRPr="00000000">
        <w:rPr>
          <w:b w:val="1"/>
          <w:color w:val="000000"/>
          <w:vertAlign w:val="superscript"/>
          <w:rtl w:val="0"/>
        </w:rPr>
        <w:t xml:space="preserve">o</w:t>
      </w:r>
      <w:r w:rsidDel="00000000" w:rsidR="00000000" w:rsidRPr="00000000">
        <w:rPr>
          <w:b w:val="1"/>
          <w:color w:val="000000"/>
          <w:rtl w:val="0"/>
        </w:rPr>
        <w:t xml:space="preserve"> </w:t>
      </w:r>
      <w:r w:rsidDel="00000000" w:rsidR="00000000" w:rsidRPr="00000000">
        <w:rPr>
          <w:color w:val="000000"/>
          <w:rtl w:val="0"/>
        </w:rPr>
        <w:t xml:space="preserve">A utilização </w:t>
      </w:r>
      <w:r w:rsidDel="00000000" w:rsidR="00000000" w:rsidRPr="00000000">
        <w:rPr>
          <w:rtl w:val="0"/>
        </w:rPr>
        <w:t xml:space="preserve">da Cozinha Quente II</w:t>
      </w:r>
      <w:r w:rsidDel="00000000" w:rsidR="00000000" w:rsidRPr="00000000">
        <w:rPr>
          <w:color w:val="000000"/>
          <w:rtl w:val="0"/>
        </w:rPr>
        <w:t xml:space="preserve"> está condicionada a presença de um servidor (técnico administrativo e/ou docente) de forma a garantir a segurança do discente e do patrimônio da universidade. A autorização de permanência de aluno sem a presença de um servidor poderá ser concedida em casos excepcionais, no entanto, o professor orientador deverá enviar uma declaração ao coordenador do Laboratório se responsabilizando pelo feito e/ou quaisquer danos </w:t>
      </w:r>
      <w:r w:rsidDel="00000000" w:rsidR="00000000" w:rsidRPr="00000000">
        <w:rPr>
          <w:rtl w:val="0"/>
        </w:rPr>
        <w:t xml:space="preserve">à estrutura</w:t>
      </w:r>
      <w:r w:rsidDel="00000000" w:rsidR="00000000" w:rsidRPr="00000000">
        <w:rPr>
          <w:color w:val="000000"/>
          <w:rtl w:val="0"/>
        </w:rPr>
        <w:t xml:space="preserve"> do mesmo. </w:t>
      </w:r>
      <w:r w:rsidDel="00000000" w:rsidR="00000000" w:rsidRPr="00000000">
        <w:rPr>
          <w:rtl w:val="0"/>
        </w:rPr>
        <w:t xml:space="preserve">(Apêndice</w:t>
      </w:r>
      <w:r w:rsidDel="00000000" w:rsidR="00000000" w:rsidRPr="00000000">
        <w:rPr>
          <w:color w:val="000000"/>
          <w:rtl w:val="0"/>
        </w:rPr>
        <w:t xml:space="preserve"> I)</w:t>
      </w:r>
    </w:p>
    <w:p w:rsidR="00000000" w:rsidDel="00000000" w:rsidP="00000000" w:rsidRDefault="00000000" w:rsidRPr="00000000" w14:paraId="0000001F">
      <w:pPr>
        <w:spacing w:after="0" w:line="240" w:lineRule="auto"/>
        <w:ind w:right="-279.40157480314883"/>
        <w:jc w:val="left"/>
        <w:rPr>
          <w:color w:val="000000"/>
        </w:rPr>
      </w:pPr>
      <w:r w:rsidDel="00000000" w:rsidR="00000000" w:rsidRPr="00000000">
        <w:rPr>
          <w:rtl w:val="0"/>
        </w:rPr>
      </w:r>
    </w:p>
    <w:p w:rsidR="00000000" w:rsidDel="00000000" w:rsidP="00000000" w:rsidRDefault="00000000" w:rsidRPr="00000000" w14:paraId="00000020">
      <w:pPr>
        <w:spacing w:after="0" w:line="240" w:lineRule="auto"/>
        <w:ind w:right="-279.40157480314883"/>
        <w:rPr/>
      </w:pPr>
      <w:r w:rsidDel="00000000" w:rsidR="00000000" w:rsidRPr="00000000">
        <w:rPr>
          <w:b w:val="1"/>
          <w:color w:val="000000"/>
          <w:rtl w:val="0"/>
        </w:rPr>
        <w:t xml:space="preserve">Art. 9</w:t>
      </w:r>
      <w:r w:rsidDel="00000000" w:rsidR="00000000" w:rsidRPr="00000000">
        <w:rPr>
          <w:b w:val="1"/>
          <w:color w:val="000000"/>
          <w:vertAlign w:val="superscript"/>
          <w:rtl w:val="0"/>
        </w:rPr>
        <w:t xml:space="preserve">o</w:t>
      </w:r>
      <w:r w:rsidDel="00000000" w:rsidR="00000000" w:rsidRPr="00000000">
        <w:rPr>
          <w:b w:val="1"/>
          <w:color w:val="000000"/>
          <w:rtl w:val="0"/>
        </w:rPr>
        <w:t xml:space="preserve"> </w:t>
      </w:r>
      <w:r w:rsidDel="00000000" w:rsidR="00000000" w:rsidRPr="00000000">
        <w:rPr>
          <w:color w:val="000000"/>
          <w:rtl w:val="0"/>
        </w:rPr>
        <w:t xml:space="preserve">Atividades extras que não foram previstas no Artigo 6 devem ser autorizadas pelo Conselho do Departamento de Gastronomia via processo específico. O processo deve conter parecer do coordenador do laboratório atestando a viabilidade técnica. Quando o coordenador do projeto for o próprio coordenador do laboratório onde será executado o trabalho, ou na i</w:t>
      </w:r>
      <w:r w:rsidDel="00000000" w:rsidR="00000000" w:rsidRPr="00000000">
        <w:rPr>
          <w:rtl w:val="0"/>
        </w:rPr>
        <w:t xml:space="preserve">mpossibilidade do mesmo, será necessário o parecer de um outro professor atuante na respectiva área de conhecimento. Após a aprovação do Conselho Departamental os interessados devem seguir os trâmites constantes no Artigo 7.</w:t>
      </w:r>
    </w:p>
    <w:p w:rsidR="00000000" w:rsidDel="00000000" w:rsidP="00000000" w:rsidRDefault="00000000" w:rsidRPr="00000000" w14:paraId="00000021">
      <w:pPr>
        <w:spacing w:after="0" w:line="240" w:lineRule="auto"/>
        <w:ind w:right="-279.40157480314883"/>
        <w:rPr/>
      </w:pPr>
      <w:r w:rsidDel="00000000" w:rsidR="00000000" w:rsidRPr="00000000">
        <w:rPr>
          <w:rtl w:val="0"/>
        </w:rPr>
      </w:r>
    </w:p>
    <w:p w:rsidR="00000000" w:rsidDel="00000000" w:rsidP="00000000" w:rsidRDefault="00000000" w:rsidRPr="00000000" w14:paraId="00000022">
      <w:pPr>
        <w:spacing w:after="0" w:line="240" w:lineRule="auto"/>
        <w:ind w:right="-279.40157480314883"/>
        <w:rPr/>
      </w:pPr>
      <w:r w:rsidDel="00000000" w:rsidR="00000000" w:rsidRPr="00000000">
        <w:rPr>
          <w:b w:val="1"/>
          <w:rtl w:val="0"/>
        </w:rPr>
        <w:t xml:space="preserve">Art. 10</w:t>
      </w:r>
      <w:r w:rsidDel="00000000" w:rsidR="00000000" w:rsidRPr="00000000">
        <w:rPr>
          <w:color w:val="ff00ff"/>
          <w:rtl w:val="0"/>
        </w:rPr>
        <w:t xml:space="preserve"> </w:t>
      </w:r>
      <w:r w:rsidDel="00000000" w:rsidR="00000000" w:rsidRPr="00000000">
        <w:rPr>
          <w:rtl w:val="0"/>
        </w:rPr>
        <w:t xml:space="preserve">As solicitações de uso do laboratório para fins de atividades que envolvam interessados externos à Universidade, tais como: programas televisivos, reportagens, treinamentos, oficinas e outras ações que necessitem do uso do laboratório, devem ser realizadas previamente por e-mail, dirigido ao coordenador do laboratório. Os interessados externos ou o professor responsável por aceitar a essas demandas devem providenciar os ingredientes, materiais de higiene (detergentes, esponjas, desinfetantes, hipoclorito de sódio, etc.), equipamentos de proteção individual (toucas, aventais descartáveis, luvas, etc), papel toalha, panos descartáveis e sacos de lixo necessários a atividade.</w:t>
      </w:r>
    </w:p>
    <w:p w:rsidR="00000000" w:rsidDel="00000000" w:rsidP="00000000" w:rsidRDefault="00000000" w:rsidRPr="00000000" w14:paraId="00000023">
      <w:pPr>
        <w:spacing w:after="0" w:line="240" w:lineRule="auto"/>
        <w:ind w:right="-279.40157480314883"/>
        <w:rPr/>
      </w:pPr>
      <w:r w:rsidDel="00000000" w:rsidR="00000000" w:rsidRPr="00000000">
        <w:rPr>
          <w:rtl w:val="0"/>
        </w:rPr>
      </w:r>
    </w:p>
    <w:p w:rsidR="00000000" w:rsidDel="00000000" w:rsidP="00000000" w:rsidRDefault="00000000" w:rsidRPr="00000000" w14:paraId="00000024">
      <w:pPr>
        <w:spacing w:after="0" w:line="240" w:lineRule="auto"/>
        <w:ind w:right="-279.40157480314883"/>
        <w:rPr/>
      </w:pPr>
      <w:r w:rsidDel="00000000" w:rsidR="00000000" w:rsidRPr="00000000">
        <w:rPr>
          <w:b w:val="1"/>
          <w:rtl w:val="0"/>
        </w:rPr>
        <w:t xml:space="preserve">Art. 11 </w:t>
      </w:r>
      <w:r w:rsidDel="00000000" w:rsidR="00000000" w:rsidRPr="00000000">
        <w:rPr>
          <w:rtl w:val="0"/>
        </w:rPr>
        <w:t xml:space="preserve">Havendo necessidade extraordinária de deslocar equipamentos/materiais de consumo/utensílios de um laboratório para outro durante a realização da atividade, o técnico do referido laboratório poderá, caso possível, autorizar imediatamente o uso deste(s). Na ausência do técnico, o interessado autorizado pelo técnico ou coordenador do laboratório, deverá obrigatoriamente deixar registrado no livro de protocolo a data, horário e tempo de uso do equipamento e a data e horário de retorno do equipamento/utensílio ao laboratório de origem. </w:t>
      </w:r>
    </w:p>
    <w:p w:rsidR="00000000" w:rsidDel="00000000" w:rsidP="00000000" w:rsidRDefault="00000000" w:rsidRPr="00000000" w14:paraId="00000025">
      <w:pPr>
        <w:spacing w:after="0" w:line="240" w:lineRule="auto"/>
        <w:ind w:right="-279.40157480314883"/>
        <w:rPr/>
      </w:pPr>
      <w:r w:rsidDel="00000000" w:rsidR="00000000" w:rsidRPr="00000000">
        <w:rPr>
          <w:rtl w:val="0"/>
        </w:rPr>
      </w:r>
    </w:p>
    <w:p w:rsidR="00000000" w:rsidDel="00000000" w:rsidP="00000000" w:rsidRDefault="00000000" w:rsidRPr="00000000" w14:paraId="00000026">
      <w:pPr>
        <w:spacing w:after="0" w:line="240" w:lineRule="auto"/>
        <w:ind w:right="-279.40157480314883"/>
        <w:rPr/>
      </w:pPr>
      <w:r w:rsidDel="00000000" w:rsidR="00000000" w:rsidRPr="00000000">
        <w:rPr>
          <w:b w:val="1"/>
          <w:rtl w:val="0"/>
        </w:rPr>
        <w:t xml:space="preserve">Art. 12 </w:t>
      </w:r>
      <w:r w:rsidDel="00000000" w:rsidR="00000000" w:rsidRPr="00000000">
        <w:rPr>
          <w:rtl w:val="0"/>
        </w:rPr>
        <w:t xml:space="preserve">O uso </w:t>
      </w:r>
      <w:r w:rsidDel="00000000" w:rsidR="00000000" w:rsidRPr="00000000">
        <w:rPr>
          <w:color w:val="000000"/>
          <w:rtl w:val="0"/>
        </w:rPr>
        <w:t xml:space="preserve">do </w:t>
      </w:r>
      <w:r w:rsidDel="00000000" w:rsidR="00000000" w:rsidRPr="00000000">
        <w:rPr>
          <w:rtl w:val="0"/>
        </w:rPr>
        <w:t xml:space="preserve">Cozinha Quente II</w:t>
      </w:r>
      <w:r w:rsidDel="00000000" w:rsidR="00000000" w:rsidRPr="00000000">
        <w:rPr>
          <w:color w:val="000000"/>
          <w:rtl w:val="0"/>
        </w:rPr>
        <w:t xml:space="preserve"> </w:t>
      </w:r>
      <w:r w:rsidDel="00000000" w:rsidR="00000000" w:rsidRPr="00000000">
        <w:rPr>
          <w:rtl w:val="0"/>
        </w:rPr>
        <w:t xml:space="preserve">tanto pela comunidade do CTDR descrita no Artigo 3, como por pesquisadores e/ou visitantes previamente autorizados deve ocorrer após receberem e lerem estas normas e receberem as instruções de segurança descritas neste manual por parte dos servidores (docentes e/ou técnicos). Para os alunos, na primeira aula prática da disciplina usuária do laboratório, o professor da turma deverá orientá-los em relação ao conteúdo das normas de utilização do laboratório e esclarecer dúvidas dos alunos em relação aos procedimentos de segurança que deverão ser adotados.</w:t>
      </w:r>
    </w:p>
    <w:p w:rsidR="00000000" w:rsidDel="00000000" w:rsidP="00000000" w:rsidRDefault="00000000" w:rsidRPr="00000000" w14:paraId="00000027">
      <w:pPr>
        <w:spacing w:after="0" w:line="240" w:lineRule="auto"/>
        <w:ind w:right="-279.40157480314883"/>
        <w:rPr/>
      </w:pPr>
      <w:r w:rsidDel="00000000" w:rsidR="00000000" w:rsidRPr="00000000">
        <w:rPr>
          <w:rtl w:val="0"/>
        </w:rPr>
      </w:r>
    </w:p>
    <w:p w:rsidR="00000000" w:rsidDel="00000000" w:rsidP="00000000" w:rsidRDefault="00000000" w:rsidRPr="00000000" w14:paraId="00000028">
      <w:pPr>
        <w:spacing w:after="0" w:line="240" w:lineRule="auto"/>
        <w:ind w:right="-279.40157480314883"/>
        <w:rPr/>
      </w:pPr>
      <w:r w:rsidDel="00000000" w:rsidR="00000000" w:rsidRPr="00000000">
        <w:rPr>
          <w:b w:val="1"/>
          <w:rtl w:val="0"/>
        </w:rPr>
        <w:t xml:space="preserve">Art. 13</w:t>
      </w:r>
      <w:r w:rsidDel="00000000" w:rsidR="00000000" w:rsidRPr="00000000">
        <w:rPr>
          <w:rtl w:val="0"/>
        </w:rPr>
        <w:t xml:space="preserve"> É responsabilidade de todo e qualquer usuário, comunicar ao responsável pelo laboratório (técnico/coordenador) no caso de danos ou avarias a qualquer material, equipamento ou mesmo em caso de qualquer acidente (Apêndice 2). No caso de quebra de equipamentos/utensílios por uso inadequado, o docente que fez a reserva será responsável e ou, o discente (no caso de uso para pesquisa, ensino ou extensão) e o (s) mesmo (s) terão que arcar com o ressarcimento pelo dano causado ao equipamento e/ou utensílio danificado.</w:t>
      </w:r>
    </w:p>
    <w:p w:rsidR="00000000" w:rsidDel="00000000" w:rsidP="00000000" w:rsidRDefault="00000000" w:rsidRPr="00000000" w14:paraId="00000029">
      <w:pPr>
        <w:spacing w:after="0" w:line="240" w:lineRule="auto"/>
        <w:ind w:right="-279.40157480314883"/>
        <w:rPr/>
      </w:pPr>
      <w:r w:rsidDel="00000000" w:rsidR="00000000" w:rsidRPr="00000000">
        <w:rPr>
          <w:rtl w:val="0"/>
        </w:rPr>
      </w:r>
    </w:p>
    <w:p w:rsidR="00000000" w:rsidDel="00000000" w:rsidP="00000000" w:rsidRDefault="00000000" w:rsidRPr="00000000" w14:paraId="0000002A">
      <w:pPr>
        <w:spacing w:after="0" w:line="240" w:lineRule="auto"/>
        <w:ind w:right="-279.40157480314883"/>
        <w:rPr/>
      </w:pPr>
      <w:r w:rsidDel="00000000" w:rsidR="00000000" w:rsidRPr="00000000">
        <w:rPr>
          <w:b w:val="1"/>
          <w:rtl w:val="0"/>
        </w:rPr>
        <w:t xml:space="preserve">Art. 14 </w:t>
      </w:r>
      <w:r w:rsidDel="00000000" w:rsidR="00000000" w:rsidRPr="00000000">
        <w:rPr>
          <w:rtl w:val="0"/>
        </w:rPr>
        <w:t xml:space="preserve">O</w:t>
      </w:r>
      <w:r w:rsidDel="00000000" w:rsidR="00000000" w:rsidRPr="00000000">
        <w:rPr>
          <w:color w:val="000000"/>
          <w:rtl w:val="0"/>
        </w:rPr>
        <w:t xml:space="preserve"> </w:t>
      </w:r>
      <w:r w:rsidDel="00000000" w:rsidR="00000000" w:rsidRPr="00000000">
        <w:rPr>
          <w:rtl w:val="0"/>
        </w:rPr>
        <w:t xml:space="preserve">Cozinha Quente II</w:t>
      </w:r>
      <w:r w:rsidDel="00000000" w:rsidR="00000000" w:rsidRPr="00000000">
        <w:rPr>
          <w:color w:val="000000"/>
          <w:rtl w:val="0"/>
        </w:rPr>
        <w:t xml:space="preserve"> </w:t>
      </w:r>
      <w:r w:rsidDel="00000000" w:rsidR="00000000" w:rsidRPr="00000000">
        <w:rPr>
          <w:rtl w:val="0"/>
        </w:rPr>
        <w:t xml:space="preserve">comporta no máximo 35 alunos</w:t>
      </w:r>
      <w:r w:rsidDel="00000000" w:rsidR="00000000" w:rsidRPr="00000000">
        <w:rPr>
          <w:b w:val="1"/>
          <w:rtl w:val="0"/>
        </w:rPr>
        <w:t xml:space="preserve">.</w:t>
      </w:r>
      <w:r w:rsidDel="00000000" w:rsidR="00000000" w:rsidRPr="00000000">
        <w:rPr>
          <w:b w:val="1"/>
          <w:color w:val="ff0000"/>
          <w:rtl w:val="0"/>
        </w:rPr>
        <w:t xml:space="preserve"> </w:t>
      </w:r>
      <w:r w:rsidDel="00000000" w:rsidR="00000000" w:rsidRPr="00000000">
        <w:rPr>
          <w:rtl w:val="0"/>
        </w:rPr>
        <w:t xml:space="preserve">Em caso de turmas maiores, o professor deverá dividi-las e as aulas práticas deverão ser realizadas separadamente. Exceções podem ser discutidas com o coordenador de laboratório, desde que este autorize. Em casos extremos, como a pandemia SARS-CoV-2, consultar também outras normas vigentes como Planejamento do Retorno das atividades presenciais na UFPB.</w:t>
      </w:r>
    </w:p>
    <w:p w:rsidR="00000000" w:rsidDel="00000000" w:rsidP="00000000" w:rsidRDefault="00000000" w:rsidRPr="00000000" w14:paraId="0000002B">
      <w:pPr>
        <w:spacing w:after="0" w:line="240" w:lineRule="auto"/>
        <w:ind w:right="-279.40157480314883"/>
        <w:rPr/>
      </w:pPr>
      <w:r w:rsidDel="00000000" w:rsidR="00000000" w:rsidRPr="00000000">
        <w:rPr>
          <w:rtl w:val="0"/>
        </w:rPr>
        <w:t xml:space="preserve">(</w:t>
      </w:r>
      <w:hyperlink r:id="rId8">
        <w:r w:rsidDel="00000000" w:rsidR="00000000" w:rsidRPr="00000000">
          <w:rPr>
            <w:u w:val="single"/>
            <w:rtl w:val="0"/>
          </w:rPr>
          <w:t xml:space="preserve">https://www.ufpb.br/biosseguranca/contents/documentos/plano-retorno-ufpb_v2_boletim_54.pdf</w:t>
        </w:r>
      </w:hyperlink>
      <w:r w:rsidDel="00000000" w:rsidR="00000000" w:rsidRPr="00000000">
        <w:rPr>
          <w:rtl w:val="0"/>
        </w:rPr>
        <w:t xml:space="preserve"> ) Criado pela Comissão de Biossegurança Institucional.</w:t>
      </w:r>
      <w:r w:rsidDel="00000000" w:rsidR="00000000" w:rsidRPr="00000000">
        <w:rPr>
          <w:b w:val="1"/>
          <w:color w:val="ff0000"/>
          <w:rtl w:val="0"/>
        </w:rPr>
        <w:t xml:space="preserve"> </w:t>
      </w:r>
      <w:r w:rsidDel="00000000" w:rsidR="00000000" w:rsidRPr="00000000">
        <w:rPr>
          <w:rtl w:val="0"/>
        </w:rPr>
      </w:r>
    </w:p>
    <w:p w:rsidR="00000000" w:rsidDel="00000000" w:rsidP="00000000" w:rsidRDefault="00000000" w:rsidRPr="00000000" w14:paraId="0000002C">
      <w:pPr>
        <w:spacing w:after="0" w:line="240" w:lineRule="auto"/>
        <w:ind w:right="-279.40157480314883"/>
        <w:rPr/>
      </w:pPr>
      <w:r w:rsidDel="00000000" w:rsidR="00000000" w:rsidRPr="00000000">
        <w:rPr>
          <w:rtl w:val="0"/>
        </w:rPr>
      </w:r>
    </w:p>
    <w:p w:rsidR="00000000" w:rsidDel="00000000" w:rsidP="00000000" w:rsidRDefault="00000000" w:rsidRPr="00000000" w14:paraId="0000002D">
      <w:pPr>
        <w:spacing w:after="0" w:line="240" w:lineRule="auto"/>
        <w:ind w:right="-279.40157480314883"/>
        <w:rPr/>
      </w:pPr>
      <w:r w:rsidDel="00000000" w:rsidR="00000000" w:rsidRPr="00000000">
        <w:rPr>
          <w:b w:val="1"/>
          <w:rtl w:val="0"/>
        </w:rPr>
        <w:t xml:space="preserve">Art. 15</w:t>
      </w:r>
      <w:r w:rsidDel="00000000" w:rsidR="00000000" w:rsidRPr="00000000">
        <w:rPr>
          <w:rtl w:val="0"/>
        </w:rPr>
        <w:t xml:space="preserve"> No Cozinha Quente II deve conter uma cópia desta norma em local de fácil acesso para consulta quando necessário.</w:t>
      </w:r>
    </w:p>
    <w:p w:rsidR="00000000" w:rsidDel="00000000" w:rsidP="00000000" w:rsidRDefault="00000000" w:rsidRPr="00000000" w14:paraId="0000002E">
      <w:pPr>
        <w:spacing w:after="0" w:line="240" w:lineRule="auto"/>
        <w:ind w:right="-279.40157480314883"/>
        <w:rPr/>
      </w:pPr>
      <w:r w:rsidDel="00000000" w:rsidR="00000000" w:rsidRPr="00000000">
        <w:rPr>
          <w:rtl w:val="0"/>
        </w:rPr>
      </w:r>
    </w:p>
    <w:p w:rsidR="00000000" w:rsidDel="00000000" w:rsidP="00000000" w:rsidRDefault="00000000" w:rsidRPr="00000000" w14:paraId="0000002F">
      <w:pPr>
        <w:spacing w:after="0" w:line="240" w:lineRule="auto"/>
        <w:ind w:right="-279.40157480314883"/>
        <w:rPr/>
      </w:pPr>
      <w:r w:rsidDel="00000000" w:rsidR="00000000" w:rsidRPr="00000000">
        <w:rPr>
          <w:b w:val="1"/>
          <w:rtl w:val="0"/>
        </w:rPr>
        <w:t xml:space="preserve">Art. 16 </w:t>
      </w:r>
      <w:r w:rsidDel="00000000" w:rsidR="00000000" w:rsidRPr="00000000">
        <w:rPr>
          <w:rtl w:val="0"/>
        </w:rPr>
        <w:t xml:space="preserve">É de responsabilidade de todo o pessoal, seja servidor, alunos ou visitantes, alocado no Cozinha Quente II cumprir e fazer cumprir os itens previstos nestas normas.</w:t>
      </w:r>
    </w:p>
    <w:p w:rsidR="00000000" w:rsidDel="00000000" w:rsidP="00000000" w:rsidRDefault="00000000" w:rsidRPr="00000000" w14:paraId="00000030">
      <w:pPr>
        <w:spacing w:after="0" w:line="240" w:lineRule="auto"/>
        <w:ind w:right="-279.40157480314883"/>
        <w:rPr/>
      </w:pPr>
      <w:r w:rsidDel="00000000" w:rsidR="00000000" w:rsidRPr="00000000">
        <w:rPr>
          <w:rtl w:val="0"/>
        </w:rPr>
      </w:r>
    </w:p>
    <w:p w:rsidR="00000000" w:rsidDel="00000000" w:rsidP="00000000" w:rsidRDefault="00000000" w:rsidRPr="00000000" w14:paraId="00000031">
      <w:pPr>
        <w:spacing w:after="0" w:line="240" w:lineRule="auto"/>
        <w:ind w:right="-279.40157480314883" w:firstLine="709"/>
        <w:rPr>
          <w:b w:val="1"/>
        </w:rPr>
      </w:pPr>
      <w:r w:rsidDel="00000000" w:rsidR="00000000" w:rsidRPr="00000000">
        <w:rPr>
          <w:b w:val="1"/>
          <w:rtl w:val="0"/>
        </w:rPr>
        <w:t xml:space="preserve">CAPÍTULO III: DAS RESPONSABILIDADES DO COORDENADOR DE LABORATÓRIO</w:t>
      </w:r>
    </w:p>
    <w:p w:rsidR="00000000" w:rsidDel="00000000" w:rsidP="00000000" w:rsidRDefault="00000000" w:rsidRPr="00000000" w14:paraId="00000032">
      <w:pPr>
        <w:spacing w:after="0" w:line="240" w:lineRule="auto"/>
        <w:ind w:right="-279.40157480314883" w:firstLine="709"/>
        <w:rPr>
          <w:b w:val="1"/>
        </w:rPr>
      </w:pPr>
      <w:r w:rsidDel="00000000" w:rsidR="00000000" w:rsidRPr="00000000">
        <w:rPr>
          <w:rtl w:val="0"/>
        </w:rPr>
      </w:r>
    </w:p>
    <w:p w:rsidR="00000000" w:rsidDel="00000000" w:rsidP="00000000" w:rsidRDefault="00000000" w:rsidRPr="00000000" w14:paraId="00000033">
      <w:pPr>
        <w:spacing w:after="0" w:line="240" w:lineRule="auto"/>
        <w:ind w:right="-279.40157480314883"/>
        <w:rPr/>
      </w:pPr>
      <w:r w:rsidDel="00000000" w:rsidR="00000000" w:rsidRPr="00000000">
        <w:rPr>
          <w:b w:val="1"/>
          <w:color w:val="000000"/>
          <w:rtl w:val="0"/>
        </w:rPr>
        <w:t xml:space="preserve">Art. 1</w:t>
      </w:r>
      <w:r w:rsidDel="00000000" w:rsidR="00000000" w:rsidRPr="00000000">
        <w:rPr>
          <w:b w:val="1"/>
          <w:rtl w:val="0"/>
        </w:rPr>
        <w:t xml:space="preserve">7</w:t>
      </w:r>
      <w:r w:rsidDel="00000000" w:rsidR="00000000" w:rsidRPr="00000000">
        <w:rPr>
          <w:b w:val="1"/>
          <w:color w:val="000000"/>
          <w:rtl w:val="0"/>
        </w:rPr>
        <w:t xml:space="preserve"> </w:t>
      </w:r>
      <w:r w:rsidDel="00000000" w:rsidR="00000000" w:rsidRPr="00000000">
        <w:rPr>
          <w:color w:val="000000"/>
          <w:rtl w:val="0"/>
        </w:rPr>
        <w:t xml:space="preserve">O </w:t>
      </w:r>
      <w:r w:rsidDel="00000000" w:rsidR="00000000" w:rsidRPr="00000000">
        <w:rPr>
          <w:rtl w:val="0"/>
        </w:rPr>
        <w:t xml:space="preserve">Cozinha Quente II</w:t>
      </w:r>
      <w:r w:rsidDel="00000000" w:rsidR="00000000" w:rsidRPr="00000000">
        <w:rPr>
          <w:color w:val="000000"/>
          <w:rtl w:val="0"/>
        </w:rPr>
        <w:t xml:space="preserve"> deverá contar com equipe técnica </w:t>
      </w:r>
      <w:r w:rsidDel="00000000" w:rsidR="00000000" w:rsidRPr="00000000">
        <w:rPr>
          <w:rtl w:val="0"/>
        </w:rPr>
        <w:t xml:space="preserve">de pelo</w:t>
      </w:r>
      <w:r w:rsidDel="00000000" w:rsidR="00000000" w:rsidRPr="00000000">
        <w:rPr>
          <w:color w:val="000000"/>
          <w:rtl w:val="0"/>
        </w:rPr>
        <w:t xml:space="preserve"> menos um técnico e um coordenador, </w:t>
      </w:r>
      <w:r w:rsidDel="00000000" w:rsidR="00000000" w:rsidRPr="00000000">
        <w:rPr>
          <w:rtl w:val="0"/>
        </w:rPr>
        <w:t xml:space="preserve">cuja atribuição é zelar pelo bom funcionamento dele, pela segurança dos seus usuários, pela preservação do seu patrimônio e pelo atendimento das necessidades das disciplinas usuárias.</w:t>
      </w:r>
    </w:p>
    <w:p w:rsidR="00000000" w:rsidDel="00000000" w:rsidP="00000000" w:rsidRDefault="00000000" w:rsidRPr="00000000" w14:paraId="00000034">
      <w:pPr>
        <w:spacing w:after="0" w:line="240" w:lineRule="auto"/>
        <w:ind w:right="-279.40157480314883"/>
        <w:rPr/>
      </w:pPr>
      <w:r w:rsidDel="00000000" w:rsidR="00000000" w:rsidRPr="00000000">
        <w:rPr>
          <w:rtl w:val="0"/>
        </w:rPr>
      </w:r>
    </w:p>
    <w:p w:rsidR="00000000" w:rsidDel="00000000" w:rsidP="00000000" w:rsidRDefault="00000000" w:rsidRPr="00000000" w14:paraId="00000035">
      <w:pPr>
        <w:spacing w:after="0" w:line="240" w:lineRule="auto"/>
        <w:ind w:right="-279.40157480314883"/>
        <w:rPr>
          <w:color w:val="000000"/>
        </w:rPr>
      </w:pPr>
      <w:r w:rsidDel="00000000" w:rsidR="00000000" w:rsidRPr="00000000">
        <w:rPr>
          <w:b w:val="1"/>
          <w:color w:val="000000"/>
          <w:rtl w:val="0"/>
        </w:rPr>
        <w:t xml:space="preserve">Art. 1</w:t>
      </w:r>
      <w:r w:rsidDel="00000000" w:rsidR="00000000" w:rsidRPr="00000000">
        <w:rPr>
          <w:b w:val="1"/>
          <w:rtl w:val="0"/>
        </w:rPr>
        <w:t xml:space="preserve">8</w:t>
      </w:r>
      <w:r w:rsidDel="00000000" w:rsidR="00000000" w:rsidRPr="00000000">
        <w:rPr>
          <w:b w:val="1"/>
          <w:color w:val="000000"/>
          <w:rtl w:val="0"/>
        </w:rPr>
        <w:t xml:space="preserve"> </w:t>
      </w:r>
      <w:r w:rsidDel="00000000" w:rsidR="00000000" w:rsidRPr="00000000">
        <w:rPr>
          <w:color w:val="000000"/>
          <w:rtl w:val="0"/>
        </w:rPr>
        <w:t xml:space="preserve">São atribuições do coordenador do laboratório: supervisionar as atividades desenvolvidas pelos técnicos no laboratório, definir as metas anuais de trabalho do técnico de laboratório e verificar o cumprimento das mesmas; demandar aos departamentos e/ou direção de centro material de consumo e permanente necessários para o adequado funcionamento do laboratório, representar o laboratório, quando solicitado; coordenar a ocupação de suas dependências, solicitar manutenção preventiva de equipamentos e infraestrutura, autorizar a execução de projetos de pesquisa e extensão na dependência do laboratório, considerando a infra-estrutura existente e riscos do projeto.</w:t>
      </w:r>
    </w:p>
    <w:p w:rsidR="00000000" w:rsidDel="00000000" w:rsidP="00000000" w:rsidRDefault="00000000" w:rsidRPr="00000000" w14:paraId="00000036">
      <w:pPr>
        <w:spacing w:after="0" w:line="240" w:lineRule="auto"/>
        <w:ind w:right="-279.40157480314883"/>
        <w:rPr>
          <w:b w:val="1"/>
        </w:rPr>
      </w:pPr>
      <w:r w:rsidDel="00000000" w:rsidR="00000000" w:rsidRPr="00000000">
        <w:rPr>
          <w:rtl w:val="0"/>
        </w:rPr>
      </w:r>
    </w:p>
    <w:p w:rsidR="00000000" w:rsidDel="00000000" w:rsidP="00000000" w:rsidRDefault="00000000" w:rsidRPr="00000000" w14:paraId="00000037">
      <w:pPr>
        <w:spacing w:after="0" w:line="240" w:lineRule="auto"/>
        <w:ind w:right="-279.40157480314883"/>
        <w:rPr/>
      </w:pPr>
      <w:r w:rsidDel="00000000" w:rsidR="00000000" w:rsidRPr="00000000">
        <w:rPr>
          <w:b w:val="1"/>
          <w:rtl w:val="0"/>
        </w:rPr>
        <w:t xml:space="preserve">Art. 19</w:t>
      </w:r>
      <w:r w:rsidDel="00000000" w:rsidR="00000000" w:rsidRPr="00000000">
        <w:rPr>
          <w:b w:val="1"/>
          <w:vertAlign w:val="superscript"/>
          <w:rtl w:val="0"/>
        </w:rPr>
        <w:t xml:space="preserve"> </w:t>
      </w:r>
      <w:r w:rsidDel="00000000" w:rsidR="00000000" w:rsidRPr="00000000">
        <w:rPr>
          <w:rtl w:val="0"/>
        </w:rPr>
        <w:t xml:space="preserve">A Coordenação de Laboratório é encarregada pela manutenção, alteração e revisão periódica destas normas, encaminhando-as para a aprovação dos conselhos e áreas adequadas.</w:t>
      </w:r>
    </w:p>
    <w:p w:rsidR="00000000" w:rsidDel="00000000" w:rsidP="00000000" w:rsidRDefault="00000000" w:rsidRPr="00000000" w14:paraId="00000038">
      <w:pPr>
        <w:ind w:right="-279.40157480314883"/>
        <w:rPr/>
      </w:pPr>
      <w:r w:rsidDel="00000000" w:rsidR="00000000" w:rsidRPr="00000000">
        <w:rPr>
          <w:rtl w:val="0"/>
        </w:rPr>
      </w:r>
    </w:p>
    <w:p w:rsidR="00000000" w:rsidDel="00000000" w:rsidP="00000000" w:rsidRDefault="00000000" w:rsidRPr="00000000" w14:paraId="00000039">
      <w:pPr>
        <w:spacing w:after="0" w:line="240" w:lineRule="auto"/>
        <w:ind w:right="-279.40157480314883" w:firstLine="709"/>
        <w:jc w:val="left"/>
        <w:rPr>
          <w:b w:val="1"/>
          <w:color w:val="000000"/>
        </w:rPr>
      </w:pPr>
      <w:r w:rsidDel="00000000" w:rsidR="00000000" w:rsidRPr="00000000">
        <w:rPr>
          <w:b w:val="1"/>
          <w:color w:val="000000"/>
          <w:rtl w:val="0"/>
        </w:rPr>
        <w:t xml:space="preserve">CAPÍTULO IV: DAS RESPONSABILIDADES DO TÉCNICO DE LABORATÓRIO</w:t>
      </w:r>
    </w:p>
    <w:p w:rsidR="00000000" w:rsidDel="00000000" w:rsidP="00000000" w:rsidRDefault="00000000" w:rsidRPr="00000000" w14:paraId="0000003A">
      <w:pPr>
        <w:spacing w:after="0" w:line="240" w:lineRule="auto"/>
        <w:ind w:right="-279.40157480314883"/>
        <w:jc w:val="left"/>
        <w:rPr>
          <w:color w:val="000000"/>
        </w:rPr>
      </w:pP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3B">
      <w:pPr>
        <w:spacing w:after="0" w:line="240" w:lineRule="auto"/>
        <w:ind w:right="-279.40157480314883"/>
        <w:rPr>
          <w:color w:val="000000"/>
        </w:rPr>
      </w:pPr>
      <w:r w:rsidDel="00000000" w:rsidR="00000000" w:rsidRPr="00000000">
        <w:rPr>
          <w:b w:val="1"/>
          <w:color w:val="000000"/>
          <w:rtl w:val="0"/>
        </w:rPr>
        <w:t xml:space="preserve">Art. </w:t>
      </w:r>
      <w:r w:rsidDel="00000000" w:rsidR="00000000" w:rsidRPr="00000000">
        <w:rPr>
          <w:b w:val="1"/>
          <w:rtl w:val="0"/>
        </w:rPr>
        <w:t xml:space="preserve">20</w:t>
      </w:r>
      <w:r w:rsidDel="00000000" w:rsidR="00000000" w:rsidRPr="00000000">
        <w:rPr>
          <w:b w:val="1"/>
          <w:color w:val="000000"/>
          <w:vertAlign w:val="superscript"/>
          <w:rtl w:val="0"/>
        </w:rPr>
        <w:t xml:space="preserve"> </w:t>
      </w:r>
      <w:r w:rsidDel="00000000" w:rsidR="00000000" w:rsidRPr="00000000">
        <w:rPr>
          <w:color w:val="000000"/>
          <w:rtl w:val="0"/>
        </w:rPr>
        <w:t xml:space="preserve">As atribuições do técnico responsável deverão estar em consonância com o Ofício Circular no 015/2005/CGGP/SAA/SE/MEC de 28 de novembro de 2005, ou outro documento do Ministério da Educação do governo brasileiro que venha a substituí-lo. </w:t>
      </w:r>
      <w:r w:rsidDel="00000000" w:rsidR="00000000" w:rsidRPr="00000000">
        <w:rPr>
          <w:sz w:val="23"/>
          <w:szCs w:val="23"/>
          <w:rtl w:val="0"/>
        </w:rPr>
        <w:t xml:space="preserve">Os artigos 20 a 26 tratam das principais atribuições do técnico de laboratório:</w:t>
      </w:r>
      <w:r w:rsidDel="00000000" w:rsidR="00000000" w:rsidRPr="00000000">
        <w:rPr>
          <w:rtl w:val="0"/>
        </w:rPr>
      </w:r>
    </w:p>
    <w:p w:rsidR="00000000" w:rsidDel="00000000" w:rsidP="00000000" w:rsidRDefault="00000000" w:rsidRPr="00000000" w14:paraId="0000003C">
      <w:pPr>
        <w:spacing w:after="0" w:line="240" w:lineRule="auto"/>
        <w:ind w:right="-279.40157480314883"/>
        <w:rPr>
          <w:color w:val="000000"/>
        </w:rPr>
      </w:pPr>
      <w:r w:rsidDel="00000000" w:rsidR="00000000" w:rsidRPr="00000000">
        <w:rPr>
          <w:color w:val="000000"/>
          <w:rtl w:val="0"/>
        </w:rPr>
        <w:t xml:space="preserve"> </w:t>
      </w:r>
    </w:p>
    <w:p w:rsidR="00000000" w:rsidDel="00000000" w:rsidP="00000000" w:rsidRDefault="00000000" w:rsidRPr="00000000" w14:paraId="0000003D">
      <w:pPr>
        <w:spacing w:after="0" w:line="240" w:lineRule="auto"/>
        <w:ind w:right="-279.40157480314883"/>
        <w:rPr>
          <w:color w:val="000000"/>
        </w:rPr>
      </w:pPr>
      <w:r w:rsidDel="00000000" w:rsidR="00000000" w:rsidRPr="00000000">
        <w:rPr>
          <w:b w:val="1"/>
          <w:color w:val="000000"/>
          <w:rtl w:val="0"/>
        </w:rPr>
        <w:t xml:space="preserve">Art. 2</w:t>
      </w:r>
      <w:r w:rsidDel="00000000" w:rsidR="00000000" w:rsidRPr="00000000">
        <w:rPr>
          <w:b w:val="1"/>
          <w:rtl w:val="0"/>
        </w:rPr>
        <w:t xml:space="preserve">1</w:t>
      </w:r>
      <w:r w:rsidDel="00000000" w:rsidR="00000000" w:rsidRPr="00000000">
        <w:rPr>
          <w:b w:val="1"/>
          <w:color w:val="000000"/>
          <w:rtl w:val="0"/>
        </w:rPr>
        <w:t xml:space="preserve"> </w:t>
      </w:r>
      <w:r w:rsidDel="00000000" w:rsidR="00000000" w:rsidRPr="00000000">
        <w:rPr>
          <w:color w:val="000000"/>
          <w:rtl w:val="0"/>
        </w:rPr>
        <w:t xml:space="preserve">Gerenciar e zelar pela manutenção da infraestrutura básica, utensílios e equipamentos necessários à realização das atividades laboratoriais e organização do ambiente.</w:t>
      </w:r>
    </w:p>
    <w:p w:rsidR="00000000" w:rsidDel="00000000" w:rsidP="00000000" w:rsidRDefault="00000000" w:rsidRPr="00000000" w14:paraId="0000003E">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3F">
      <w:pPr>
        <w:spacing w:after="0" w:line="240" w:lineRule="auto"/>
        <w:ind w:right="-279.40157480314883"/>
        <w:rPr>
          <w:color w:val="000000"/>
        </w:rPr>
      </w:pPr>
      <w:r w:rsidDel="00000000" w:rsidR="00000000" w:rsidRPr="00000000">
        <w:rPr>
          <w:b w:val="1"/>
          <w:color w:val="000000"/>
          <w:rtl w:val="0"/>
        </w:rPr>
        <w:t xml:space="preserve">Art. 2</w:t>
      </w:r>
      <w:r w:rsidDel="00000000" w:rsidR="00000000" w:rsidRPr="00000000">
        <w:rPr>
          <w:b w:val="1"/>
          <w:rtl w:val="0"/>
        </w:rPr>
        <w:t xml:space="preserve">2</w:t>
      </w:r>
      <w:r w:rsidDel="00000000" w:rsidR="00000000" w:rsidRPr="00000000">
        <w:rPr>
          <w:b w:val="1"/>
          <w:color w:val="000000"/>
          <w:rtl w:val="0"/>
        </w:rPr>
        <w:t xml:space="preserve"> </w:t>
      </w:r>
      <w:r w:rsidDel="00000000" w:rsidR="00000000" w:rsidRPr="00000000">
        <w:rPr>
          <w:color w:val="000000"/>
          <w:rtl w:val="0"/>
        </w:rPr>
        <w:t xml:space="preserve">Apoiar na prática das atividades de ensino, pesquisa e extensão que venham a ser desenvolvidas nos laboratórios.</w:t>
      </w:r>
    </w:p>
    <w:p w:rsidR="00000000" w:rsidDel="00000000" w:rsidP="00000000" w:rsidRDefault="00000000" w:rsidRPr="00000000" w14:paraId="00000040">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41">
      <w:pPr>
        <w:spacing w:after="0" w:line="240" w:lineRule="auto"/>
        <w:ind w:right="-279.40157480314883"/>
        <w:rPr>
          <w:color w:val="000000"/>
        </w:rPr>
      </w:pPr>
      <w:r w:rsidDel="00000000" w:rsidR="00000000" w:rsidRPr="00000000">
        <w:rPr>
          <w:b w:val="1"/>
          <w:color w:val="000000"/>
          <w:rtl w:val="0"/>
        </w:rPr>
        <w:t xml:space="preserve">Art. 2</w:t>
      </w:r>
      <w:r w:rsidDel="00000000" w:rsidR="00000000" w:rsidRPr="00000000">
        <w:rPr>
          <w:b w:val="1"/>
          <w:rtl w:val="0"/>
        </w:rPr>
        <w:t xml:space="preserve">3</w:t>
      </w:r>
      <w:r w:rsidDel="00000000" w:rsidR="00000000" w:rsidRPr="00000000">
        <w:rPr>
          <w:b w:val="1"/>
          <w:color w:val="000000"/>
          <w:rtl w:val="0"/>
        </w:rPr>
        <w:t xml:space="preserve"> </w:t>
      </w:r>
      <w:r w:rsidDel="00000000" w:rsidR="00000000" w:rsidRPr="00000000">
        <w:rPr>
          <w:color w:val="000000"/>
          <w:rtl w:val="0"/>
        </w:rPr>
        <w:t xml:space="preserve">Tomar as medidas necessárias à reparação, à substituição de equipamento defeituoso e à reposição de utensílios, reagentes e outros materiais de uso do laboratório. </w:t>
      </w:r>
    </w:p>
    <w:p w:rsidR="00000000" w:rsidDel="00000000" w:rsidP="00000000" w:rsidRDefault="00000000" w:rsidRPr="00000000" w14:paraId="00000042">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43">
      <w:pPr>
        <w:spacing w:after="0" w:line="240" w:lineRule="auto"/>
        <w:ind w:right="-279.40157480314883"/>
        <w:rPr>
          <w:color w:val="000000"/>
        </w:rPr>
      </w:pPr>
      <w:r w:rsidDel="00000000" w:rsidR="00000000" w:rsidRPr="00000000">
        <w:rPr>
          <w:b w:val="1"/>
          <w:color w:val="000000"/>
          <w:rtl w:val="0"/>
        </w:rPr>
        <w:t xml:space="preserve">Art. 2</w:t>
      </w:r>
      <w:r w:rsidDel="00000000" w:rsidR="00000000" w:rsidRPr="00000000">
        <w:rPr>
          <w:b w:val="1"/>
          <w:rtl w:val="0"/>
        </w:rPr>
        <w:t xml:space="preserve">4</w:t>
      </w:r>
      <w:r w:rsidDel="00000000" w:rsidR="00000000" w:rsidRPr="00000000">
        <w:rPr>
          <w:b w:val="1"/>
          <w:color w:val="000000"/>
          <w:rtl w:val="0"/>
        </w:rPr>
        <w:t xml:space="preserve"> </w:t>
      </w:r>
      <w:r w:rsidDel="00000000" w:rsidR="00000000" w:rsidRPr="00000000">
        <w:rPr>
          <w:color w:val="000000"/>
          <w:rtl w:val="0"/>
        </w:rPr>
        <w:t xml:space="preserve">Elaborar e manter atualizados os Procedimentos Operacionais Padrão dos equipamentos e análises a serem conduzidas nos laboratórios.</w:t>
      </w:r>
    </w:p>
    <w:p w:rsidR="00000000" w:rsidDel="00000000" w:rsidP="00000000" w:rsidRDefault="00000000" w:rsidRPr="00000000" w14:paraId="00000044">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45">
      <w:pPr>
        <w:spacing w:after="0" w:line="240" w:lineRule="auto"/>
        <w:ind w:right="-279.40157480314883"/>
        <w:rPr>
          <w:color w:val="000000"/>
        </w:rPr>
      </w:pPr>
      <w:r w:rsidDel="00000000" w:rsidR="00000000" w:rsidRPr="00000000">
        <w:rPr>
          <w:b w:val="1"/>
          <w:color w:val="000000"/>
          <w:rtl w:val="0"/>
        </w:rPr>
        <w:t xml:space="preserve">Art. 2</w:t>
      </w:r>
      <w:r w:rsidDel="00000000" w:rsidR="00000000" w:rsidRPr="00000000">
        <w:rPr>
          <w:b w:val="1"/>
          <w:rtl w:val="0"/>
        </w:rPr>
        <w:t xml:space="preserve">5</w:t>
      </w:r>
      <w:r w:rsidDel="00000000" w:rsidR="00000000" w:rsidRPr="00000000">
        <w:rPr>
          <w:b w:val="1"/>
          <w:color w:val="000000"/>
          <w:rtl w:val="0"/>
        </w:rPr>
        <w:t xml:space="preserve"> </w:t>
      </w:r>
      <w:r w:rsidDel="00000000" w:rsidR="00000000" w:rsidRPr="00000000">
        <w:rPr>
          <w:color w:val="000000"/>
          <w:rtl w:val="0"/>
        </w:rPr>
        <w:t xml:space="preserve">Controlar o livro de registro de empréstimos de equipamentos, utensílios e outros materiais.</w:t>
      </w:r>
    </w:p>
    <w:p w:rsidR="00000000" w:rsidDel="00000000" w:rsidP="00000000" w:rsidRDefault="00000000" w:rsidRPr="00000000" w14:paraId="00000046">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47">
      <w:pPr>
        <w:spacing w:after="0" w:line="240" w:lineRule="auto"/>
        <w:ind w:right="-279.40157480314883"/>
        <w:rPr>
          <w:color w:val="000000"/>
        </w:rPr>
      </w:pPr>
      <w:r w:rsidDel="00000000" w:rsidR="00000000" w:rsidRPr="00000000">
        <w:rPr>
          <w:b w:val="1"/>
          <w:color w:val="000000"/>
          <w:rtl w:val="0"/>
        </w:rPr>
        <w:t xml:space="preserve">Art. 2</w:t>
      </w:r>
      <w:r w:rsidDel="00000000" w:rsidR="00000000" w:rsidRPr="00000000">
        <w:rPr>
          <w:b w:val="1"/>
          <w:rtl w:val="0"/>
        </w:rPr>
        <w:t xml:space="preserve">6</w:t>
      </w:r>
      <w:r w:rsidDel="00000000" w:rsidR="00000000" w:rsidRPr="00000000">
        <w:rPr>
          <w:b w:val="1"/>
          <w:color w:val="000000"/>
          <w:rtl w:val="0"/>
        </w:rPr>
        <w:t xml:space="preserve"> </w:t>
      </w:r>
      <w:r w:rsidDel="00000000" w:rsidR="00000000" w:rsidRPr="00000000">
        <w:rPr>
          <w:color w:val="000000"/>
          <w:rtl w:val="0"/>
        </w:rPr>
        <w:t xml:space="preserve">Registrar no livro de ocorrências, e abertura do termo </w:t>
      </w:r>
      <w:r w:rsidDel="00000000" w:rsidR="00000000" w:rsidRPr="00000000">
        <w:rPr>
          <w:rtl w:val="0"/>
        </w:rPr>
        <w:t xml:space="preserve">apêndice 2</w:t>
      </w:r>
      <w:r w:rsidDel="00000000" w:rsidR="00000000" w:rsidRPr="00000000">
        <w:rPr>
          <w:color w:val="000000"/>
          <w:rtl w:val="0"/>
        </w:rPr>
        <w:t xml:space="preserve">, a ocorrência de acidentes ou atitudes, e comportamentos inseguros e encaminhar para o professor responsável que deverá tomar as providências necessárias para solucionar os problemas ocorridos. </w:t>
      </w:r>
    </w:p>
    <w:p w:rsidR="00000000" w:rsidDel="00000000" w:rsidP="00000000" w:rsidRDefault="00000000" w:rsidRPr="00000000" w14:paraId="00000048">
      <w:pPr>
        <w:spacing w:after="0" w:line="240" w:lineRule="auto"/>
        <w:ind w:right="-279.40157480314883"/>
        <w:rPr>
          <w:b w:val="1"/>
          <w:color w:val="000000"/>
        </w:rPr>
      </w:pPr>
      <w:r w:rsidDel="00000000" w:rsidR="00000000" w:rsidRPr="00000000">
        <w:rPr>
          <w:rtl w:val="0"/>
        </w:rPr>
      </w:r>
    </w:p>
    <w:p w:rsidR="00000000" w:rsidDel="00000000" w:rsidP="00000000" w:rsidRDefault="00000000" w:rsidRPr="00000000" w14:paraId="00000049">
      <w:pPr>
        <w:spacing w:after="0" w:line="240" w:lineRule="auto"/>
        <w:ind w:right="-279.40157480314883"/>
        <w:rPr>
          <w:color w:val="000000"/>
        </w:rPr>
      </w:pPr>
      <w:r w:rsidDel="00000000" w:rsidR="00000000" w:rsidRPr="00000000">
        <w:rPr>
          <w:b w:val="1"/>
          <w:color w:val="000000"/>
          <w:rtl w:val="0"/>
        </w:rPr>
        <w:t xml:space="preserve">Art. 2</w:t>
      </w:r>
      <w:r w:rsidDel="00000000" w:rsidR="00000000" w:rsidRPr="00000000">
        <w:rPr>
          <w:b w:val="1"/>
          <w:rtl w:val="0"/>
        </w:rPr>
        <w:t xml:space="preserve">7</w:t>
      </w:r>
      <w:r w:rsidDel="00000000" w:rsidR="00000000" w:rsidRPr="00000000">
        <w:rPr>
          <w:b w:val="1"/>
          <w:color w:val="000000"/>
          <w:rtl w:val="0"/>
        </w:rPr>
        <w:t xml:space="preserve"> </w:t>
      </w:r>
      <w:r w:rsidDel="00000000" w:rsidR="00000000" w:rsidRPr="00000000">
        <w:rPr>
          <w:color w:val="000000"/>
          <w:rtl w:val="0"/>
        </w:rPr>
        <w:t xml:space="preserve">Realizar treinamentos para operação dos equipamentos do laboratório, desde que esteja devidamente qualificado e com o consentimento do coordenador.</w:t>
      </w:r>
    </w:p>
    <w:p w:rsidR="00000000" w:rsidDel="00000000" w:rsidP="00000000" w:rsidRDefault="00000000" w:rsidRPr="00000000" w14:paraId="0000004A">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4B">
      <w:pPr>
        <w:spacing w:after="0" w:line="240" w:lineRule="auto"/>
        <w:ind w:right="-279.40157480314883" w:firstLine="709"/>
        <w:rPr>
          <w:b w:val="1"/>
          <w:color w:val="000000"/>
        </w:rPr>
      </w:pPr>
      <w:r w:rsidDel="00000000" w:rsidR="00000000" w:rsidRPr="00000000">
        <w:rPr>
          <w:b w:val="1"/>
          <w:color w:val="000000"/>
          <w:rtl w:val="0"/>
        </w:rPr>
        <w:t xml:space="preserve">CAPÍTULO V: DAS RESPONSABILIDADES DO PROFESSOR</w:t>
      </w:r>
    </w:p>
    <w:p w:rsidR="00000000" w:rsidDel="00000000" w:rsidP="00000000" w:rsidRDefault="00000000" w:rsidRPr="00000000" w14:paraId="0000004C">
      <w:pPr>
        <w:spacing w:after="0" w:line="240" w:lineRule="auto"/>
        <w:ind w:right="-279.40157480314883"/>
        <w:rPr/>
      </w:pPr>
      <w:r w:rsidDel="00000000" w:rsidR="00000000" w:rsidRPr="00000000">
        <w:rPr>
          <w:rtl w:val="0"/>
        </w:rPr>
      </w:r>
    </w:p>
    <w:p w:rsidR="00000000" w:rsidDel="00000000" w:rsidP="00000000" w:rsidRDefault="00000000" w:rsidRPr="00000000" w14:paraId="0000004D">
      <w:pPr>
        <w:spacing w:after="0" w:line="240" w:lineRule="auto"/>
        <w:ind w:right="-279.40157480314883"/>
        <w:rPr/>
      </w:pPr>
      <w:r w:rsidDel="00000000" w:rsidR="00000000" w:rsidRPr="00000000">
        <w:rPr>
          <w:b w:val="1"/>
          <w:color w:val="000000"/>
          <w:rtl w:val="0"/>
        </w:rPr>
        <w:t xml:space="preserve">Art. 2</w:t>
      </w:r>
      <w:r w:rsidDel="00000000" w:rsidR="00000000" w:rsidRPr="00000000">
        <w:rPr>
          <w:b w:val="1"/>
          <w:rtl w:val="0"/>
        </w:rPr>
        <w:t xml:space="preserve">8</w:t>
      </w:r>
      <w:r w:rsidDel="00000000" w:rsidR="00000000" w:rsidRPr="00000000">
        <w:rPr>
          <w:b w:val="1"/>
          <w:color w:val="000000"/>
          <w:rtl w:val="0"/>
        </w:rPr>
        <w:t xml:space="preserve"> </w:t>
      </w:r>
      <w:r w:rsidDel="00000000" w:rsidR="00000000" w:rsidRPr="00000000">
        <w:rPr>
          <w:rtl w:val="0"/>
        </w:rPr>
        <w:t xml:space="preserve">Agendar suas aulas práticas junto ao Técnico de Laboratório, de acordo com o cronograma do semestre letivo e em consonância com o que dispõe o Artigo 7. </w:t>
      </w:r>
    </w:p>
    <w:p w:rsidR="00000000" w:rsidDel="00000000" w:rsidP="00000000" w:rsidRDefault="00000000" w:rsidRPr="00000000" w14:paraId="0000004E">
      <w:pPr>
        <w:spacing w:after="0" w:line="240" w:lineRule="auto"/>
        <w:ind w:right="-279.40157480314883"/>
        <w:rPr/>
      </w:pPr>
      <w:r w:rsidDel="00000000" w:rsidR="00000000" w:rsidRPr="00000000">
        <w:rPr>
          <w:rtl w:val="0"/>
        </w:rPr>
      </w:r>
    </w:p>
    <w:p w:rsidR="00000000" w:rsidDel="00000000" w:rsidP="00000000" w:rsidRDefault="00000000" w:rsidRPr="00000000" w14:paraId="0000004F">
      <w:pPr>
        <w:spacing w:after="0" w:line="240" w:lineRule="auto"/>
        <w:ind w:right="-279.40157480314883"/>
        <w:rPr/>
      </w:pPr>
      <w:r w:rsidDel="00000000" w:rsidR="00000000" w:rsidRPr="00000000">
        <w:rPr>
          <w:b w:val="1"/>
          <w:rtl w:val="0"/>
        </w:rPr>
        <w:t xml:space="preserve">Art. 29</w:t>
      </w:r>
      <w:r w:rsidDel="00000000" w:rsidR="00000000" w:rsidRPr="00000000">
        <w:rPr>
          <w:rtl w:val="0"/>
        </w:rPr>
        <w:t xml:space="preserve"> Responsabilizar-se e acompanhar as atividades desenvolvidas por seus alunos.</w:t>
      </w:r>
    </w:p>
    <w:p w:rsidR="00000000" w:rsidDel="00000000" w:rsidP="00000000" w:rsidRDefault="00000000" w:rsidRPr="00000000" w14:paraId="00000050">
      <w:pPr>
        <w:spacing w:after="0" w:line="240" w:lineRule="auto"/>
        <w:ind w:right="-279.40157480314883"/>
        <w:rPr/>
      </w:pPr>
      <w:r w:rsidDel="00000000" w:rsidR="00000000" w:rsidRPr="00000000">
        <w:rPr>
          <w:b w:val="1"/>
          <w:rtl w:val="0"/>
        </w:rPr>
        <w:t xml:space="preserve">Art. 30 </w:t>
      </w:r>
      <w:r w:rsidDel="00000000" w:rsidR="00000000" w:rsidRPr="00000000">
        <w:rPr>
          <w:rtl w:val="0"/>
        </w:rPr>
        <w:t xml:space="preserve">Solicitar equipamentos e materiais permanentes para as aulas práticas.</w:t>
      </w:r>
    </w:p>
    <w:p w:rsidR="00000000" w:rsidDel="00000000" w:rsidP="00000000" w:rsidRDefault="00000000" w:rsidRPr="00000000" w14:paraId="00000051">
      <w:pPr>
        <w:spacing w:after="0" w:line="240" w:lineRule="auto"/>
        <w:ind w:right="-279.40157480314883"/>
        <w:rPr/>
      </w:pPr>
      <w:r w:rsidDel="00000000" w:rsidR="00000000" w:rsidRPr="00000000">
        <w:rPr>
          <w:rtl w:val="0"/>
        </w:rPr>
      </w:r>
    </w:p>
    <w:p w:rsidR="00000000" w:rsidDel="00000000" w:rsidP="00000000" w:rsidRDefault="00000000" w:rsidRPr="00000000" w14:paraId="00000052">
      <w:pPr>
        <w:spacing w:after="0" w:line="240" w:lineRule="auto"/>
        <w:ind w:right="-279.40157480314883"/>
        <w:rPr/>
      </w:pPr>
      <w:r w:rsidDel="00000000" w:rsidR="00000000" w:rsidRPr="00000000">
        <w:rPr>
          <w:b w:val="1"/>
          <w:rtl w:val="0"/>
        </w:rPr>
        <w:t xml:space="preserve">Art. 31</w:t>
      </w:r>
      <w:r w:rsidDel="00000000" w:rsidR="00000000" w:rsidRPr="00000000">
        <w:rPr>
          <w:rtl w:val="0"/>
        </w:rPr>
        <w:t xml:space="preserve"> Encaminhar com antecedência mínima de dois dias úteis os roteiros de execução com material necessário (insumos, utensílios e/ou equipamentos) das atividades para análise dos técnicos responsáveis. Sendo que o laboratório se responsabiliza pela guarda e reserva dos insumos, por docentes, desde que os mesmos sejam fornecidos pela Instituição.</w:t>
      </w:r>
    </w:p>
    <w:p w:rsidR="00000000" w:rsidDel="00000000" w:rsidP="00000000" w:rsidRDefault="00000000" w:rsidRPr="00000000" w14:paraId="00000053">
      <w:pPr>
        <w:spacing w:after="0" w:line="240" w:lineRule="auto"/>
        <w:ind w:right="-279.40157480314883"/>
        <w:rPr/>
      </w:pPr>
      <w:r w:rsidDel="00000000" w:rsidR="00000000" w:rsidRPr="00000000">
        <w:rPr>
          <w:rtl w:val="0"/>
        </w:rPr>
      </w:r>
    </w:p>
    <w:p w:rsidR="00000000" w:rsidDel="00000000" w:rsidP="00000000" w:rsidRDefault="00000000" w:rsidRPr="00000000" w14:paraId="00000054">
      <w:pPr>
        <w:spacing w:after="0" w:line="240" w:lineRule="auto"/>
        <w:ind w:right="-279.40157480314883"/>
        <w:rPr/>
      </w:pPr>
      <w:r w:rsidDel="00000000" w:rsidR="00000000" w:rsidRPr="00000000">
        <w:rPr>
          <w:b w:val="1"/>
          <w:rtl w:val="0"/>
        </w:rPr>
        <w:t xml:space="preserve">Art. 32 </w:t>
      </w:r>
      <w:r w:rsidDel="00000000" w:rsidR="00000000" w:rsidRPr="00000000">
        <w:rPr>
          <w:rtl w:val="0"/>
        </w:rPr>
        <w:t xml:space="preserve">Restringir a entrada de pastas, bolsas e similares no ambiente dos laboratórios ou indicar local adequado para guardá-los.</w:t>
      </w:r>
    </w:p>
    <w:p w:rsidR="00000000" w:rsidDel="00000000" w:rsidP="00000000" w:rsidRDefault="00000000" w:rsidRPr="00000000" w14:paraId="00000055">
      <w:pPr>
        <w:spacing w:after="0" w:line="240" w:lineRule="auto"/>
        <w:ind w:right="-279.40157480314883"/>
        <w:rPr/>
      </w:pPr>
      <w:r w:rsidDel="00000000" w:rsidR="00000000" w:rsidRPr="00000000">
        <w:rPr>
          <w:rtl w:val="0"/>
        </w:rPr>
      </w:r>
    </w:p>
    <w:p w:rsidR="00000000" w:rsidDel="00000000" w:rsidP="00000000" w:rsidRDefault="00000000" w:rsidRPr="00000000" w14:paraId="00000056">
      <w:pPr>
        <w:spacing w:after="0" w:line="240" w:lineRule="auto"/>
        <w:ind w:right="-279.40157480314883"/>
        <w:rPr/>
      </w:pPr>
      <w:r w:rsidDel="00000000" w:rsidR="00000000" w:rsidRPr="00000000">
        <w:rPr>
          <w:b w:val="1"/>
          <w:rtl w:val="0"/>
        </w:rPr>
        <w:t xml:space="preserve">Art. 33</w:t>
      </w:r>
      <w:r w:rsidDel="00000000" w:rsidR="00000000" w:rsidRPr="00000000">
        <w:rPr>
          <w:rtl w:val="0"/>
        </w:rPr>
        <w:t xml:space="preserve"> Supervisionar diretamente o uso de equipamentos mais complexos tais como: fornos, multi-processadores, batedeiras planetárias.</w:t>
      </w:r>
    </w:p>
    <w:p w:rsidR="00000000" w:rsidDel="00000000" w:rsidP="00000000" w:rsidRDefault="00000000" w:rsidRPr="00000000" w14:paraId="00000057">
      <w:pPr>
        <w:spacing w:after="0" w:line="240" w:lineRule="auto"/>
        <w:ind w:right="-279.40157480314883"/>
        <w:rPr/>
      </w:pPr>
      <w:r w:rsidDel="00000000" w:rsidR="00000000" w:rsidRPr="00000000">
        <w:rPr>
          <w:rtl w:val="0"/>
        </w:rPr>
      </w:r>
    </w:p>
    <w:p w:rsidR="00000000" w:rsidDel="00000000" w:rsidP="00000000" w:rsidRDefault="00000000" w:rsidRPr="00000000" w14:paraId="00000058">
      <w:pPr>
        <w:spacing w:after="0" w:line="240" w:lineRule="auto"/>
        <w:ind w:right="-279.40157480314883"/>
        <w:rPr/>
      </w:pPr>
      <w:r w:rsidDel="00000000" w:rsidR="00000000" w:rsidRPr="00000000">
        <w:rPr>
          <w:b w:val="1"/>
          <w:rtl w:val="0"/>
        </w:rPr>
        <w:t xml:space="preserve">Art. 34</w:t>
      </w:r>
      <w:r w:rsidDel="00000000" w:rsidR="00000000" w:rsidRPr="00000000">
        <w:rPr>
          <w:rtl w:val="0"/>
        </w:rPr>
        <w:t xml:space="preserve"> Respeitar o horário de início e término das aulas, garantindo o cumprimento do cronograma estabelecido.</w:t>
      </w:r>
    </w:p>
    <w:p w:rsidR="00000000" w:rsidDel="00000000" w:rsidP="00000000" w:rsidRDefault="00000000" w:rsidRPr="00000000" w14:paraId="00000059">
      <w:pPr>
        <w:spacing w:after="0" w:line="240" w:lineRule="auto"/>
        <w:ind w:right="-279.40157480314883"/>
        <w:rPr/>
      </w:pPr>
      <w:r w:rsidDel="00000000" w:rsidR="00000000" w:rsidRPr="00000000">
        <w:rPr>
          <w:rtl w:val="0"/>
        </w:rPr>
      </w:r>
    </w:p>
    <w:p w:rsidR="00000000" w:rsidDel="00000000" w:rsidP="00000000" w:rsidRDefault="00000000" w:rsidRPr="00000000" w14:paraId="0000005A">
      <w:pPr>
        <w:spacing w:after="0" w:line="240" w:lineRule="auto"/>
        <w:ind w:right="-279.40157480314883"/>
        <w:rPr/>
      </w:pPr>
      <w:r w:rsidDel="00000000" w:rsidR="00000000" w:rsidRPr="00000000">
        <w:rPr>
          <w:b w:val="1"/>
          <w:rtl w:val="0"/>
        </w:rPr>
        <w:t xml:space="preserve">Art. 35 </w:t>
      </w:r>
      <w:r w:rsidDel="00000000" w:rsidR="00000000" w:rsidRPr="00000000">
        <w:rPr>
          <w:rtl w:val="0"/>
        </w:rPr>
        <w:t xml:space="preserve">Zelar pela limpeza, organização, manutenção e bom funcionamento dos laboratórios, ao final de cada aula prática, envolvendo alunos e monitores.</w:t>
      </w:r>
    </w:p>
    <w:p w:rsidR="00000000" w:rsidDel="00000000" w:rsidP="00000000" w:rsidRDefault="00000000" w:rsidRPr="00000000" w14:paraId="0000005B">
      <w:pPr>
        <w:spacing w:after="0" w:line="240" w:lineRule="auto"/>
        <w:ind w:right="-279.40157480314883"/>
        <w:rPr/>
      </w:pPr>
      <w:r w:rsidDel="00000000" w:rsidR="00000000" w:rsidRPr="00000000">
        <w:rPr>
          <w:rtl w:val="0"/>
        </w:rPr>
      </w:r>
    </w:p>
    <w:p w:rsidR="00000000" w:rsidDel="00000000" w:rsidP="00000000" w:rsidRDefault="00000000" w:rsidRPr="00000000" w14:paraId="0000005C">
      <w:pPr>
        <w:spacing w:after="0" w:line="240" w:lineRule="auto"/>
        <w:ind w:right="-279.40157480314883" w:firstLine="709"/>
        <w:rPr>
          <w:b w:val="1"/>
          <w:color w:val="000000"/>
        </w:rPr>
      </w:pPr>
      <w:r w:rsidDel="00000000" w:rsidR="00000000" w:rsidRPr="00000000">
        <w:rPr>
          <w:b w:val="1"/>
          <w:color w:val="000000"/>
          <w:rtl w:val="0"/>
        </w:rPr>
        <w:t xml:space="preserve">CAPÍTULO VI: DAS RESPONSABILIDADES DOS ALUNOS</w:t>
      </w:r>
    </w:p>
    <w:p w:rsidR="00000000" w:rsidDel="00000000" w:rsidP="00000000" w:rsidRDefault="00000000" w:rsidRPr="00000000" w14:paraId="0000005D">
      <w:pPr>
        <w:spacing w:after="0" w:line="240" w:lineRule="auto"/>
        <w:ind w:right="-279.40157480314883"/>
        <w:rPr/>
      </w:pPr>
      <w:r w:rsidDel="00000000" w:rsidR="00000000" w:rsidRPr="00000000">
        <w:rPr>
          <w:rtl w:val="0"/>
        </w:rPr>
      </w:r>
    </w:p>
    <w:p w:rsidR="00000000" w:rsidDel="00000000" w:rsidP="00000000" w:rsidRDefault="00000000" w:rsidRPr="00000000" w14:paraId="0000005E">
      <w:pPr>
        <w:spacing w:after="0" w:line="240" w:lineRule="auto"/>
        <w:ind w:right="-279.40157480314883"/>
        <w:rPr/>
      </w:pPr>
      <w:r w:rsidDel="00000000" w:rsidR="00000000" w:rsidRPr="00000000">
        <w:rPr>
          <w:b w:val="1"/>
          <w:rtl w:val="0"/>
        </w:rPr>
        <w:t xml:space="preserve">Art. 36 </w:t>
      </w:r>
      <w:r w:rsidDel="00000000" w:rsidR="00000000" w:rsidRPr="00000000">
        <w:rPr>
          <w:rtl w:val="0"/>
        </w:rPr>
        <w:t xml:space="preserve">Utilizar o laboratório desde que acompanhados por um professor responsável e/ou técnico de laboratório.</w:t>
      </w:r>
    </w:p>
    <w:p w:rsidR="00000000" w:rsidDel="00000000" w:rsidP="00000000" w:rsidRDefault="00000000" w:rsidRPr="00000000" w14:paraId="0000005F">
      <w:pPr>
        <w:spacing w:after="0" w:line="240" w:lineRule="auto"/>
        <w:ind w:right="-279.40157480314883"/>
        <w:rPr/>
      </w:pPr>
      <w:r w:rsidDel="00000000" w:rsidR="00000000" w:rsidRPr="00000000">
        <w:rPr>
          <w:rtl w:val="0"/>
        </w:rPr>
      </w:r>
    </w:p>
    <w:p w:rsidR="00000000" w:rsidDel="00000000" w:rsidP="00000000" w:rsidRDefault="00000000" w:rsidRPr="00000000" w14:paraId="00000060">
      <w:pPr>
        <w:spacing w:after="0" w:line="240" w:lineRule="auto"/>
        <w:ind w:right="-279.40157480314883"/>
        <w:rPr/>
      </w:pPr>
      <w:r w:rsidDel="00000000" w:rsidR="00000000" w:rsidRPr="00000000">
        <w:rPr>
          <w:b w:val="1"/>
          <w:rtl w:val="0"/>
        </w:rPr>
        <w:t xml:space="preserve">Art. 37 </w:t>
      </w:r>
      <w:r w:rsidDel="00000000" w:rsidR="00000000" w:rsidRPr="00000000">
        <w:rPr>
          <w:rtl w:val="0"/>
        </w:rPr>
        <w:t xml:space="preserve">É VEDADA A RESERVA DO LABORATÓRIO APENAS POR ALUNOS. Qualquer atividade a ser desenvolvida deverá ser agendada por um professor ou técnico administrativo, estando o aluno sob responsabilidade dos mesmos.</w:t>
      </w:r>
    </w:p>
    <w:p w:rsidR="00000000" w:rsidDel="00000000" w:rsidP="00000000" w:rsidRDefault="00000000" w:rsidRPr="00000000" w14:paraId="00000061">
      <w:pPr>
        <w:spacing w:after="0" w:line="240" w:lineRule="auto"/>
        <w:ind w:right="-279.40157480314883"/>
        <w:rPr/>
      </w:pPr>
      <w:r w:rsidDel="00000000" w:rsidR="00000000" w:rsidRPr="00000000">
        <w:rPr>
          <w:rtl w:val="0"/>
        </w:rPr>
      </w:r>
    </w:p>
    <w:p w:rsidR="00000000" w:rsidDel="00000000" w:rsidP="00000000" w:rsidRDefault="00000000" w:rsidRPr="00000000" w14:paraId="00000062">
      <w:pPr>
        <w:spacing w:after="0" w:line="240" w:lineRule="auto"/>
        <w:ind w:right="-279.40157480314883"/>
        <w:rPr/>
      </w:pPr>
      <w:r w:rsidDel="00000000" w:rsidR="00000000" w:rsidRPr="00000000">
        <w:rPr>
          <w:b w:val="1"/>
          <w:rtl w:val="0"/>
        </w:rPr>
        <w:t xml:space="preserve">Art. 38 </w:t>
      </w:r>
      <w:r w:rsidDel="00000000" w:rsidR="00000000" w:rsidRPr="00000000">
        <w:rPr>
          <w:rtl w:val="0"/>
        </w:rPr>
        <w:t xml:space="preserve">Realizar toda a </w:t>
      </w:r>
      <w:r w:rsidDel="00000000" w:rsidR="00000000" w:rsidRPr="00000000">
        <w:rPr>
          <w:i w:val="1"/>
          <w:rtl w:val="0"/>
        </w:rPr>
        <w:t xml:space="preserve">mise em place</w:t>
      </w:r>
      <w:r w:rsidDel="00000000" w:rsidR="00000000" w:rsidRPr="00000000">
        <w:rPr>
          <w:rtl w:val="0"/>
        </w:rPr>
        <w:t xml:space="preserve"> das aulas e/ou atividades de pesquisa e extensão desenvolvidas no laboratório.</w:t>
      </w:r>
    </w:p>
    <w:p w:rsidR="00000000" w:rsidDel="00000000" w:rsidP="00000000" w:rsidRDefault="00000000" w:rsidRPr="00000000" w14:paraId="00000063">
      <w:pPr>
        <w:spacing w:after="0" w:line="240" w:lineRule="auto"/>
        <w:ind w:right="-279.40157480314883"/>
        <w:rPr/>
      </w:pPr>
      <w:r w:rsidDel="00000000" w:rsidR="00000000" w:rsidRPr="00000000">
        <w:rPr>
          <w:rtl w:val="0"/>
        </w:rPr>
      </w:r>
    </w:p>
    <w:p w:rsidR="00000000" w:rsidDel="00000000" w:rsidP="00000000" w:rsidRDefault="00000000" w:rsidRPr="00000000" w14:paraId="00000064">
      <w:pPr>
        <w:spacing w:after="0" w:line="240" w:lineRule="auto"/>
        <w:ind w:right="-279.40157480314883"/>
        <w:rPr/>
      </w:pPr>
      <w:r w:rsidDel="00000000" w:rsidR="00000000" w:rsidRPr="00000000">
        <w:rPr>
          <w:b w:val="1"/>
          <w:rtl w:val="0"/>
        </w:rPr>
        <w:t xml:space="preserve">Art. 39 </w:t>
      </w:r>
      <w:r w:rsidDel="00000000" w:rsidR="00000000" w:rsidRPr="00000000">
        <w:rPr>
          <w:rtl w:val="0"/>
        </w:rPr>
        <w:t xml:space="preserve">Realizar limpeza, desinfecção, bem como a organização de todo o material e equipamentos utilizados no ambiente laboratorial, proceder a devida separação dos resíduos orgânicos para compostagem (Art. 60), dos resíduos sólidos recicláveis de acordo com suas indicações de destino, resíduos oleosos (como gorduras de frituras) sendo estas separadas em vasilhames apropriados e os resíduos de destinação final (lixo) para os compartimentos identificados no ambiente laboratorial.</w:t>
      </w:r>
    </w:p>
    <w:p w:rsidR="00000000" w:rsidDel="00000000" w:rsidP="00000000" w:rsidRDefault="00000000" w:rsidRPr="00000000" w14:paraId="00000065">
      <w:pPr>
        <w:spacing w:after="0" w:line="240" w:lineRule="auto"/>
        <w:ind w:right="-279.40157480314883"/>
        <w:rPr/>
      </w:pPr>
      <w:r w:rsidDel="00000000" w:rsidR="00000000" w:rsidRPr="00000000">
        <w:rPr>
          <w:rtl w:val="0"/>
        </w:rPr>
      </w:r>
    </w:p>
    <w:p w:rsidR="00000000" w:rsidDel="00000000" w:rsidP="00000000" w:rsidRDefault="00000000" w:rsidRPr="00000000" w14:paraId="00000066">
      <w:pPr>
        <w:spacing w:after="0" w:line="240" w:lineRule="auto"/>
        <w:ind w:right="-279.40157480314883"/>
        <w:rPr/>
      </w:pPr>
      <w:r w:rsidDel="00000000" w:rsidR="00000000" w:rsidRPr="00000000">
        <w:rPr>
          <w:b w:val="1"/>
          <w:rtl w:val="0"/>
        </w:rPr>
        <w:t xml:space="preserve">Art. 40</w:t>
      </w:r>
      <w:r w:rsidDel="00000000" w:rsidR="00000000" w:rsidRPr="00000000">
        <w:rPr>
          <w:rtl w:val="0"/>
        </w:rPr>
        <w:t xml:space="preserve"> Entrar e sair do laboratório segundo horários estabelecidos no agendamento prévio pelo professor;</w:t>
      </w:r>
    </w:p>
    <w:p w:rsidR="00000000" w:rsidDel="00000000" w:rsidP="00000000" w:rsidRDefault="00000000" w:rsidRPr="00000000" w14:paraId="00000067">
      <w:pPr>
        <w:spacing w:after="0" w:line="240" w:lineRule="auto"/>
        <w:ind w:right="-279.40157480314883"/>
        <w:rPr>
          <w:b w:val="1"/>
          <w:color w:val="000000"/>
        </w:rPr>
      </w:pPr>
      <w:r w:rsidDel="00000000" w:rsidR="00000000" w:rsidRPr="00000000">
        <w:rPr>
          <w:rtl w:val="0"/>
        </w:rPr>
      </w:r>
    </w:p>
    <w:p w:rsidR="00000000" w:rsidDel="00000000" w:rsidP="00000000" w:rsidRDefault="00000000" w:rsidRPr="00000000" w14:paraId="00000068">
      <w:pPr>
        <w:spacing w:after="0" w:line="240" w:lineRule="auto"/>
        <w:ind w:right="-279.40157480314883" w:firstLine="709"/>
        <w:rPr>
          <w:b w:val="1"/>
          <w:color w:val="000000"/>
        </w:rPr>
      </w:pPr>
      <w:r w:rsidDel="00000000" w:rsidR="00000000" w:rsidRPr="00000000">
        <w:rPr>
          <w:b w:val="1"/>
          <w:color w:val="000000"/>
          <w:rtl w:val="0"/>
        </w:rPr>
        <w:t xml:space="preserve">CAPÍTULO V: DA CONDUTA DOS USUÁRIOS DO </w:t>
      </w:r>
      <w:r w:rsidDel="00000000" w:rsidR="00000000" w:rsidRPr="00000000">
        <w:rPr>
          <w:b w:val="1"/>
          <w:rtl w:val="0"/>
        </w:rPr>
        <w:t xml:space="preserve">Cozinha Quente II</w:t>
      </w:r>
      <w:r w:rsidDel="00000000" w:rsidR="00000000" w:rsidRPr="00000000">
        <w:rPr>
          <w:b w:val="1"/>
          <w:color w:val="000000"/>
          <w:rtl w:val="0"/>
        </w:rPr>
        <w:t xml:space="preserve"> </w:t>
      </w:r>
    </w:p>
    <w:p w:rsidR="00000000" w:rsidDel="00000000" w:rsidP="00000000" w:rsidRDefault="00000000" w:rsidRPr="00000000" w14:paraId="00000069">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6A">
      <w:pPr>
        <w:spacing w:after="0" w:line="240" w:lineRule="auto"/>
        <w:ind w:right="-279.40157480314883"/>
        <w:rPr>
          <w:color w:val="000000"/>
        </w:rPr>
      </w:pPr>
      <w:r w:rsidDel="00000000" w:rsidR="00000000" w:rsidRPr="00000000">
        <w:rPr>
          <w:b w:val="1"/>
          <w:color w:val="000000"/>
          <w:rtl w:val="0"/>
        </w:rPr>
        <w:t xml:space="preserve">Art. 4</w:t>
      </w:r>
      <w:r w:rsidDel="00000000" w:rsidR="00000000" w:rsidRPr="00000000">
        <w:rPr>
          <w:b w:val="1"/>
          <w:rtl w:val="0"/>
        </w:rPr>
        <w:t xml:space="preserve">1</w:t>
      </w:r>
      <w:r w:rsidDel="00000000" w:rsidR="00000000" w:rsidRPr="00000000">
        <w:rPr>
          <w:b w:val="1"/>
          <w:color w:val="000000"/>
          <w:rtl w:val="0"/>
        </w:rPr>
        <w:t xml:space="preserve"> </w:t>
      </w:r>
      <w:r w:rsidDel="00000000" w:rsidR="00000000" w:rsidRPr="00000000">
        <w:rPr>
          <w:color w:val="000000"/>
          <w:rtl w:val="0"/>
        </w:rPr>
        <w:t xml:space="preserve">Por se tratar de Laboratório onde será utilizado alimentos como matérias-primas todas as atividades realizadas nos Laboratórios devem atender a (RDC 216/2004), da Agência Nacional de Vigilância Sanitária – ANVISA, que trata das Boas Práticas de Fabricação de Alimentos. Entende-se por boas práticas de fabricação os procedimentos que devem ser adotados a fim de garantir a qualidade higiênico-sanitária e a conformidade dos alimentos com a legislação sanitária. Além desta, deve obedecer o Manual de Boas Práticas elaborado para o Laboratório.</w:t>
      </w:r>
    </w:p>
    <w:p w:rsidR="00000000" w:rsidDel="00000000" w:rsidP="00000000" w:rsidRDefault="00000000" w:rsidRPr="00000000" w14:paraId="0000006B">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6C">
      <w:pPr>
        <w:spacing w:after="0" w:line="240" w:lineRule="auto"/>
        <w:ind w:right="-279.40157480314883"/>
        <w:rPr/>
      </w:pPr>
      <w:r w:rsidDel="00000000" w:rsidR="00000000" w:rsidRPr="00000000">
        <w:rPr>
          <w:b w:val="1"/>
          <w:rtl w:val="0"/>
        </w:rPr>
        <w:t xml:space="preserve">Art. 42 </w:t>
      </w:r>
      <w:r w:rsidDel="00000000" w:rsidR="00000000" w:rsidRPr="00000000">
        <w:rPr>
          <w:rtl w:val="0"/>
        </w:rPr>
        <w:t xml:space="preserve">O consumo de alimentos no ambiente dos laboratórios só é permitido durante atividade de degustação dos produtos preparados, após a manipulação e sob supervisão de professores e/ou técnico de laboratório.</w:t>
      </w:r>
    </w:p>
    <w:p w:rsidR="00000000" w:rsidDel="00000000" w:rsidP="00000000" w:rsidRDefault="00000000" w:rsidRPr="00000000" w14:paraId="0000006D">
      <w:pPr>
        <w:spacing w:after="0" w:line="240" w:lineRule="auto"/>
        <w:ind w:right="-279.40157480314883"/>
        <w:rPr/>
      </w:pPr>
      <w:r w:rsidDel="00000000" w:rsidR="00000000" w:rsidRPr="00000000">
        <w:rPr>
          <w:rtl w:val="0"/>
        </w:rPr>
      </w:r>
    </w:p>
    <w:p w:rsidR="00000000" w:rsidDel="00000000" w:rsidP="00000000" w:rsidRDefault="00000000" w:rsidRPr="00000000" w14:paraId="0000006E">
      <w:pPr>
        <w:spacing w:after="0" w:line="240" w:lineRule="auto"/>
        <w:ind w:right="-279.40157480314883"/>
        <w:rPr/>
      </w:pPr>
      <w:r w:rsidDel="00000000" w:rsidR="00000000" w:rsidRPr="00000000">
        <w:rPr>
          <w:b w:val="1"/>
          <w:rtl w:val="0"/>
        </w:rPr>
        <w:t xml:space="preserve">Art. 43 </w:t>
      </w:r>
      <w:r w:rsidDel="00000000" w:rsidR="00000000" w:rsidRPr="00000000">
        <w:rPr>
          <w:rtl w:val="0"/>
        </w:rPr>
        <w:t xml:space="preserve">É proibido o uso de qualquer aparelho de som e imagem, tais como rádios, televisores, aparelhos de MP3, reprodutores de CDs e DVDs, celulares, entre outros, exceto em atividades autorizadas pelo professor que se façam necessárias.</w:t>
      </w:r>
    </w:p>
    <w:p w:rsidR="00000000" w:rsidDel="00000000" w:rsidP="00000000" w:rsidRDefault="00000000" w:rsidRPr="00000000" w14:paraId="0000006F">
      <w:pPr>
        <w:spacing w:after="0" w:line="240" w:lineRule="auto"/>
        <w:ind w:right="-279.40157480314883"/>
        <w:rPr/>
      </w:pPr>
      <w:r w:rsidDel="00000000" w:rsidR="00000000" w:rsidRPr="00000000">
        <w:rPr>
          <w:rtl w:val="0"/>
        </w:rPr>
      </w:r>
    </w:p>
    <w:p w:rsidR="00000000" w:rsidDel="00000000" w:rsidP="00000000" w:rsidRDefault="00000000" w:rsidRPr="00000000" w14:paraId="00000070">
      <w:pPr>
        <w:spacing w:after="0" w:line="240" w:lineRule="auto"/>
        <w:ind w:right="-279.40157480314883"/>
        <w:rPr/>
      </w:pPr>
      <w:r w:rsidDel="00000000" w:rsidR="00000000" w:rsidRPr="00000000">
        <w:rPr>
          <w:b w:val="1"/>
          <w:rtl w:val="0"/>
        </w:rPr>
        <w:t xml:space="preserve">Art. 44 </w:t>
      </w:r>
      <w:r w:rsidDel="00000000" w:rsidR="00000000" w:rsidRPr="00000000">
        <w:rPr>
          <w:rtl w:val="0"/>
        </w:rPr>
        <w:t xml:space="preserve">Trabalhos e ou experimentos não encerrados e não identificados serão descartados.</w:t>
      </w:r>
    </w:p>
    <w:p w:rsidR="00000000" w:rsidDel="00000000" w:rsidP="00000000" w:rsidRDefault="00000000" w:rsidRPr="00000000" w14:paraId="00000071">
      <w:pPr>
        <w:spacing w:after="0" w:line="240" w:lineRule="auto"/>
        <w:ind w:right="-279.40157480314883"/>
        <w:rPr>
          <w:b w:val="1"/>
        </w:rPr>
      </w:pPr>
      <w:r w:rsidDel="00000000" w:rsidR="00000000" w:rsidRPr="00000000">
        <w:rPr>
          <w:b w:val="1"/>
          <w:rtl w:val="0"/>
        </w:rPr>
        <w:t xml:space="preserve">I – </w:t>
      </w:r>
      <w:r w:rsidDel="00000000" w:rsidR="00000000" w:rsidRPr="00000000">
        <w:rPr>
          <w:rtl w:val="0"/>
        </w:rPr>
        <w:t xml:space="preserve">Todo material a ser armazenado nos refrigeradores deve ser identificado com letra legível, e deve conter nome do aluno, professor responsável, tipo de material, data da produção e validade.</w:t>
      </w:r>
      <w:r w:rsidDel="00000000" w:rsidR="00000000" w:rsidRPr="00000000">
        <w:rPr>
          <w:rtl w:val="0"/>
        </w:rPr>
      </w:r>
    </w:p>
    <w:p w:rsidR="00000000" w:rsidDel="00000000" w:rsidP="00000000" w:rsidRDefault="00000000" w:rsidRPr="00000000" w14:paraId="00000072">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73">
      <w:pPr>
        <w:spacing w:after="0" w:line="240" w:lineRule="auto"/>
        <w:ind w:right="-279.40157480314883"/>
        <w:rPr>
          <w:color w:val="000000"/>
        </w:rPr>
      </w:pPr>
      <w:r w:rsidDel="00000000" w:rsidR="00000000" w:rsidRPr="00000000">
        <w:rPr>
          <w:b w:val="1"/>
          <w:color w:val="000000"/>
          <w:rtl w:val="0"/>
        </w:rPr>
        <w:t xml:space="preserve">Art. 4</w:t>
      </w:r>
      <w:r w:rsidDel="00000000" w:rsidR="00000000" w:rsidRPr="00000000">
        <w:rPr>
          <w:b w:val="1"/>
          <w:rtl w:val="0"/>
        </w:rPr>
        <w:t xml:space="preserve">5</w:t>
      </w:r>
      <w:r w:rsidDel="00000000" w:rsidR="00000000" w:rsidRPr="00000000">
        <w:rPr>
          <w:b w:val="1"/>
          <w:color w:val="000000"/>
          <w:rtl w:val="0"/>
        </w:rPr>
        <w:t xml:space="preserve"> </w:t>
      </w:r>
      <w:r w:rsidDel="00000000" w:rsidR="00000000" w:rsidRPr="00000000">
        <w:rPr>
          <w:color w:val="000000"/>
          <w:rtl w:val="0"/>
        </w:rPr>
        <w:t xml:space="preserve">Os usuários do </w:t>
      </w:r>
      <w:r w:rsidDel="00000000" w:rsidR="00000000" w:rsidRPr="00000000">
        <w:rPr>
          <w:rtl w:val="0"/>
        </w:rPr>
        <w:t xml:space="preserve">Cozinha Quente II</w:t>
      </w:r>
      <w:r w:rsidDel="00000000" w:rsidR="00000000" w:rsidRPr="00000000">
        <w:rPr>
          <w:color w:val="000000"/>
          <w:rtl w:val="0"/>
        </w:rPr>
        <w:t xml:space="preserve"> devem prezar pelo asseio pessoal conforme norma descri</w:t>
      </w:r>
      <w:r w:rsidDel="00000000" w:rsidR="00000000" w:rsidRPr="00000000">
        <w:rPr>
          <w:rtl w:val="0"/>
        </w:rPr>
        <w:t xml:space="preserve">ta no manual de Boas Práticas de Fabricação. ,</w:t>
      </w:r>
      <w:r w:rsidDel="00000000" w:rsidR="00000000" w:rsidRPr="00000000">
        <w:rPr>
          <w:color w:val="000000"/>
          <w:rtl w:val="0"/>
        </w:rPr>
        <w:t xml:space="preserve"> e fica proibida a manipulação de alimentos por usuários acometidos por doenças infecto-contagiosas ou com ferimentos nas mãos e/ou ferimentos abertos. </w:t>
      </w:r>
    </w:p>
    <w:p w:rsidR="00000000" w:rsidDel="00000000" w:rsidP="00000000" w:rsidRDefault="00000000" w:rsidRPr="00000000" w14:paraId="00000074">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75">
      <w:pPr>
        <w:spacing w:after="0" w:line="240" w:lineRule="auto"/>
        <w:ind w:right="-279.40157480314883"/>
        <w:rPr>
          <w:color w:val="000000"/>
        </w:rPr>
      </w:pPr>
      <w:r w:rsidDel="00000000" w:rsidR="00000000" w:rsidRPr="00000000">
        <w:rPr>
          <w:b w:val="1"/>
          <w:color w:val="000000"/>
          <w:rtl w:val="0"/>
        </w:rPr>
        <w:t xml:space="preserve">Art. 4</w:t>
      </w:r>
      <w:r w:rsidDel="00000000" w:rsidR="00000000" w:rsidRPr="00000000">
        <w:rPr>
          <w:b w:val="1"/>
          <w:rtl w:val="0"/>
        </w:rPr>
        <w:t xml:space="preserve">6</w:t>
      </w:r>
      <w:r w:rsidDel="00000000" w:rsidR="00000000" w:rsidRPr="00000000">
        <w:rPr>
          <w:b w:val="1"/>
          <w:color w:val="000000"/>
          <w:rtl w:val="0"/>
        </w:rPr>
        <w:t xml:space="preserve"> </w:t>
      </w:r>
      <w:r w:rsidDel="00000000" w:rsidR="00000000" w:rsidRPr="00000000">
        <w:rPr>
          <w:color w:val="000000"/>
          <w:rtl w:val="0"/>
        </w:rPr>
        <w:t xml:space="preserve">As vestimentas a serem utilizadas no </w:t>
      </w:r>
      <w:r w:rsidDel="00000000" w:rsidR="00000000" w:rsidRPr="00000000">
        <w:rPr>
          <w:rtl w:val="0"/>
        </w:rPr>
        <w:t xml:space="preserve">Cozinha Quente II</w:t>
      </w:r>
      <w:r w:rsidDel="00000000" w:rsidR="00000000" w:rsidRPr="00000000">
        <w:rPr>
          <w:color w:val="000000"/>
          <w:rtl w:val="0"/>
        </w:rPr>
        <w:t xml:space="preserve"> são, obrigatoriamente, calças compridas, blusas leves, a dólmã adotada como fardamento do Curso de Gastronomia </w:t>
      </w:r>
      <w:r w:rsidDel="00000000" w:rsidR="00000000" w:rsidRPr="00000000">
        <w:rPr>
          <w:rtl w:val="0"/>
        </w:rPr>
        <w:t xml:space="preserve">ou jalecos brancos com botões protegidos, sem bolsos, com comprimento até o joelho, de mangas longas e confeccionados em tecidos 100% algodão</w:t>
      </w:r>
      <w:r w:rsidDel="00000000" w:rsidR="00000000" w:rsidRPr="00000000">
        <w:rPr>
          <w:color w:val="000000"/>
          <w:rtl w:val="0"/>
        </w:rPr>
        <w:t xml:space="preserve">. O uso de adornos e/ou acessórios, unhas esmaltadas, bem como o uso de barba</w:t>
      </w:r>
      <w:r w:rsidDel="00000000" w:rsidR="00000000" w:rsidRPr="00000000">
        <w:rPr>
          <w:rtl w:val="0"/>
        </w:rPr>
        <w:t xml:space="preserve"> </w:t>
      </w:r>
      <w:r w:rsidDel="00000000" w:rsidR="00000000" w:rsidRPr="00000000">
        <w:rPr>
          <w:color w:val="000000"/>
          <w:rtl w:val="0"/>
        </w:rPr>
        <w:t xml:space="preserve">é proibido. </w:t>
      </w:r>
    </w:p>
    <w:p w:rsidR="00000000" w:rsidDel="00000000" w:rsidP="00000000" w:rsidRDefault="00000000" w:rsidRPr="00000000" w14:paraId="00000076">
      <w:pPr>
        <w:spacing w:after="0" w:line="240" w:lineRule="auto"/>
        <w:ind w:right="-279.40157480314883"/>
        <w:rPr>
          <w:color w:val="000000"/>
        </w:rPr>
      </w:pPr>
      <w:r w:rsidDel="00000000" w:rsidR="00000000" w:rsidRPr="00000000">
        <w:rPr>
          <w:rtl w:val="0"/>
        </w:rPr>
      </w:r>
    </w:p>
    <w:p w:rsidR="00000000" w:rsidDel="00000000" w:rsidP="00000000" w:rsidRDefault="00000000" w:rsidRPr="00000000" w14:paraId="00000077">
      <w:pPr>
        <w:spacing w:after="0" w:line="240" w:lineRule="auto"/>
        <w:ind w:right="-279.40157480314883"/>
        <w:rPr/>
      </w:pPr>
      <w:r w:rsidDel="00000000" w:rsidR="00000000" w:rsidRPr="00000000">
        <w:rPr>
          <w:b w:val="1"/>
          <w:color w:val="000000"/>
          <w:rtl w:val="0"/>
        </w:rPr>
        <w:t xml:space="preserve">Art. 4</w:t>
      </w:r>
      <w:r w:rsidDel="00000000" w:rsidR="00000000" w:rsidRPr="00000000">
        <w:rPr>
          <w:b w:val="1"/>
          <w:rtl w:val="0"/>
        </w:rPr>
        <w:t xml:space="preserve">7</w:t>
      </w:r>
      <w:r w:rsidDel="00000000" w:rsidR="00000000" w:rsidRPr="00000000">
        <w:rPr>
          <w:b w:val="1"/>
          <w:color w:val="000000"/>
          <w:rtl w:val="0"/>
        </w:rPr>
        <w:t xml:space="preserve"> </w:t>
      </w:r>
      <w:r w:rsidDel="00000000" w:rsidR="00000000" w:rsidRPr="00000000">
        <w:rPr>
          <w:color w:val="000000"/>
          <w:rtl w:val="0"/>
        </w:rPr>
        <w:t xml:space="preserve">O uso de EPIs (Equipamentos de Proteção Individual) na cabeça (touca, </w:t>
      </w:r>
      <w:r w:rsidDel="00000000" w:rsidR="00000000" w:rsidRPr="00000000">
        <w:rPr>
          <w:rtl w:val="0"/>
        </w:rPr>
        <w:t xml:space="preserve">rede de cabelo</w:t>
      </w:r>
      <w:r w:rsidDel="00000000" w:rsidR="00000000" w:rsidRPr="00000000">
        <w:rPr>
          <w:color w:val="000000"/>
          <w:rtl w:val="0"/>
        </w:rPr>
        <w:t xml:space="preserve">) e nos pés (sapato fechado ou sapato tipo crocks fechado é obrigatório por ocasião </w:t>
      </w:r>
      <w:r w:rsidDel="00000000" w:rsidR="00000000" w:rsidRPr="00000000">
        <w:rPr>
          <w:rtl w:val="0"/>
        </w:rPr>
        <w:t xml:space="preserve">do uso do Cozinha Quente II. Máscaras e luvas devem ser utilizadas caso a atividade represente risco ao (s) usuário (s) e justifique o uso. Em casos extremos, como a pandemia SARS-CoV-2, consultar também outras normas vigentes como Planejamento do Retorno das atividades presenciais na UFPB (</w:t>
      </w:r>
      <w:hyperlink r:id="rId9">
        <w:r w:rsidDel="00000000" w:rsidR="00000000" w:rsidRPr="00000000">
          <w:rPr>
            <w:u w:val="single"/>
            <w:rtl w:val="0"/>
          </w:rPr>
          <w:t xml:space="preserve">https://www.ufpb.br/biosseguranca/contents/documentos/plano-retorno-ufpb_v2_boletim_54.pdf</w:t>
        </w:r>
      </w:hyperlink>
      <w:r w:rsidDel="00000000" w:rsidR="00000000" w:rsidRPr="00000000">
        <w:rPr>
          <w:rtl w:val="0"/>
        </w:rPr>
        <w:t xml:space="preserve"> ) criado pela Comissão de Biossegurança Institucional.</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78">
      <w:pPr>
        <w:spacing w:after="0" w:line="240" w:lineRule="auto"/>
        <w:ind w:right="-279.40157480314883"/>
        <w:rPr>
          <w:b w:val="1"/>
          <w:color w:val="000000"/>
        </w:rPr>
      </w:pPr>
      <w:r w:rsidDel="00000000" w:rsidR="00000000" w:rsidRPr="00000000">
        <w:rPr>
          <w:b w:val="1"/>
          <w:rtl w:val="0"/>
        </w:rPr>
        <w:t xml:space="preserve">Art. 48 </w:t>
      </w:r>
      <w:r w:rsidDel="00000000" w:rsidR="00000000" w:rsidRPr="00000000">
        <w:rPr>
          <w:rtl w:val="0"/>
        </w:rPr>
        <w:t xml:space="preserve">Antes de iniciar a prática, caso necessite de equipamento, verificar se o mesmo está em perfeito funcionamento.</w:t>
      </w:r>
      <w:r w:rsidDel="00000000" w:rsidR="00000000" w:rsidRPr="00000000">
        <w:rPr>
          <w:rtl w:val="0"/>
        </w:rPr>
      </w:r>
    </w:p>
    <w:p w:rsidR="00000000" w:rsidDel="00000000" w:rsidP="00000000" w:rsidRDefault="00000000" w:rsidRPr="00000000" w14:paraId="00000079">
      <w:pPr>
        <w:spacing w:after="0" w:line="240" w:lineRule="auto"/>
        <w:ind w:right="-279.40157480314883"/>
        <w:rPr>
          <w:b w:val="1"/>
        </w:rPr>
      </w:pPr>
      <w:r w:rsidDel="00000000" w:rsidR="00000000" w:rsidRPr="00000000">
        <w:rPr>
          <w:rtl w:val="0"/>
        </w:rPr>
      </w:r>
    </w:p>
    <w:p w:rsidR="00000000" w:rsidDel="00000000" w:rsidP="00000000" w:rsidRDefault="00000000" w:rsidRPr="00000000" w14:paraId="0000007A">
      <w:pPr>
        <w:spacing w:after="0" w:line="240" w:lineRule="auto"/>
        <w:ind w:right="-279.40157480314883"/>
        <w:rPr/>
      </w:pPr>
      <w:r w:rsidDel="00000000" w:rsidR="00000000" w:rsidRPr="00000000">
        <w:rPr>
          <w:b w:val="1"/>
          <w:rtl w:val="0"/>
        </w:rPr>
        <w:t xml:space="preserve">Art. 49 </w:t>
      </w:r>
      <w:r w:rsidDel="00000000" w:rsidR="00000000" w:rsidRPr="00000000">
        <w:rPr>
          <w:rtl w:val="0"/>
        </w:rPr>
        <w:t xml:space="preserve">É proibido falar alto e usar linguagem inadequada ou desrespeitosa com colegas, professores e técnicos.</w:t>
      </w:r>
    </w:p>
    <w:p w:rsidR="00000000" w:rsidDel="00000000" w:rsidP="00000000" w:rsidRDefault="00000000" w:rsidRPr="00000000" w14:paraId="0000007B">
      <w:pPr>
        <w:spacing w:after="0" w:line="240" w:lineRule="auto"/>
        <w:ind w:right="-279.40157480314883"/>
        <w:rPr/>
      </w:pPr>
      <w:r w:rsidDel="00000000" w:rsidR="00000000" w:rsidRPr="00000000">
        <w:rPr>
          <w:rtl w:val="0"/>
        </w:rPr>
      </w:r>
    </w:p>
    <w:p w:rsidR="00000000" w:rsidDel="00000000" w:rsidP="00000000" w:rsidRDefault="00000000" w:rsidRPr="00000000" w14:paraId="0000007C">
      <w:pPr>
        <w:spacing w:after="0" w:line="240" w:lineRule="auto"/>
        <w:ind w:right="-279.40157480314883"/>
        <w:rPr/>
      </w:pPr>
      <w:r w:rsidDel="00000000" w:rsidR="00000000" w:rsidRPr="00000000">
        <w:rPr>
          <w:rtl w:val="0"/>
        </w:rPr>
      </w:r>
    </w:p>
    <w:p w:rsidR="00000000" w:rsidDel="00000000" w:rsidP="00000000" w:rsidRDefault="00000000" w:rsidRPr="00000000" w14:paraId="0000007D">
      <w:pPr>
        <w:spacing w:after="0" w:line="240" w:lineRule="auto"/>
        <w:ind w:right="-279.40157480314883"/>
        <w:rPr/>
      </w:pPr>
      <w:r w:rsidDel="00000000" w:rsidR="00000000" w:rsidRPr="00000000">
        <w:rPr>
          <w:b w:val="1"/>
          <w:rtl w:val="0"/>
        </w:rPr>
        <w:t xml:space="preserve">Art. 50 </w:t>
      </w:r>
      <w:r w:rsidDel="00000000" w:rsidR="00000000" w:rsidRPr="00000000">
        <w:rPr>
          <w:rtl w:val="0"/>
        </w:rPr>
        <w:t xml:space="preserve">É proibido fumar nos laboratórios e almoxarifados.</w:t>
      </w:r>
    </w:p>
    <w:p w:rsidR="00000000" w:rsidDel="00000000" w:rsidP="00000000" w:rsidRDefault="00000000" w:rsidRPr="00000000" w14:paraId="0000007E">
      <w:pPr>
        <w:spacing w:after="0" w:line="240" w:lineRule="auto"/>
        <w:ind w:right="-279.40157480314883"/>
        <w:rPr/>
      </w:pPr>
      <w:r w:rsidDel="00000000" w:rsidR="00000000" w:rsidRPr="00000000">
        <w:rPr>
          <w:rtl w:val="0"/>
        </w:rPr>
      </w:r>
    </w:p>
    <w:p w:rsidR="00000000" w:rsidDel="00000000" w:rsidP="00000000" w:rsidRDefault="00000000" w:rsidRPr="00000000" w14:paraId="0000007F">
      <w:pPr>
        <w:spacing w:after="0" w:line="240" w:lineRule="auto"/>
        <w:ind w:right="-279.40157480314883"/>
        <w:rPr/>
      </w:pPr>
      <w:r w:rsidDel="00000000" w:rsidR="00000000" w:rsidRPr="00000000">
        <w:rPr>
          <w:b w:val="1"/>
          <w:rtl w:val="0"/>
        </w:rPr>
        <w:t xml:space="preserve">Art. 51 </w:t>
      </w:r>
      <w:r w:rsidDel="00000000" w:rsidR="00000000" w:rsidRPr="00000000">
        <w:rPr>
          <w:rtl w:val="0"/>
        </w:rPr>
        <w:t xml:space="preserve">Casos omissos deverão ser decididos pelo docente da disciplina e/ou técnico e/ou coordenador do Laboratório.</w:t>
      </w:r>
    </w:p>
    <w:p w:rsidR="00000000" w:rsidDel="00000000" w:rsidP="00000000" w:rsidRDefault="00000000" w:rsidRPr="00000000" w14:paraId="00000080">
      <w:pPr>
        <w:spacing w:after="0" w:line="240" w:lineRule="auto"/>
        <w:ind w:right="-279.40157480314883"/>
        <w:rPr/>
      </w:pPr>
      <w:r w:rsidDel="00000000" w:rsidR="00000000" w:rsidRPr="00000000">
        <w:rPr>
          <w:rtl w:val="0"/>
        </w:rPr>
        <w:t xml:space="preserve"> </w:t>
      </w:r>
    </w:p>
    <w:p w:rsidR="00000000" w:rsidDel="00000000" w:rsidP="00000000" w:rsidRDefault="00000000" w:rsidRPr="00000000" w14:paraId="00000081">
      <w:pPr>
        <w:spacing w:after="0" w:line="240" w:lineRule="auto"/>
        <w:ind w:right="-279.40157480314883" w:firstLine="709"/>
        <w:rPr>
          <w:b w:val="1"/>
        </w:rPr>
      </w:pPr>
      <w:r w:rsidDel="00000000" w:rsidR="00000000" w:rsidRPr="00000000">
        <w:rPr>
          <w:b w:val="1"/>
          <w:rtl w:val="0"/>
        </w:rPr>
        <w:t xml:space="preserve">CAPÍTULO VI: DOS PROCEDIMENTOS DE SEGURANÇA</w:t>
      </w:r>
    </w:p>
    <w:p w:rsidR="00000000" w:rsidDel="00000000" w:rsidP="00000000" w:rsidRDefault="00000000" w:rsidRPr="00000000" w14:paraId="00000082">
      <w:pPr>
        <w:spacing w:after="0" w:line="240" w:lineRule="auto"/>
        <w:ind w:right="-279.40157480314883" w:firstLine="709"/>
        <w:rPr/>
      </w:pPr>
      <w:r w:rsidDel="00000000" w:rsidR="00000000" w:rsidRPr="00000000">
        <w:rPr>
          <w:rtl w:val="0"/>
        </w:rPr>
      </w:r>
    </w:p>
    <w:p w:rsidR="00000000" w:rsidDel="00000000" w:rsidP="00000000" w:rsidRDefault="00000000" w:rsidRPr="00000000" w14:paraId="00000083">
      <w:pPr>
        <w:spacing w:after="0" w:line="240" w:lineRule="auto"/>
        <w:ind w:right="-279.40157480314883"/>
        <w:rPr/>
      </w:pPr>
      <w:r w:rsidDel="00000000" w:rsidR="00000000" w:rsidRPr="00000000">
        <w:rPr>
          <w:b w:val="1"/>
          <w:rtl w:val="0"/>
        </w:rPr>
        <w:t xml:space="preserve">Art. 52 </w:t>
      </w:r>
      <w:r w:rsidDel="00000000" w:rsidR="00000000" w:rsidRPr="00000000">
        <w:rPr>
          <w:rtl w:val="0"/>
        </w:rPr>
        <w:t xml:space="preserve">Os usuários do</w:t>
      </w:r>
      <w:r w:rsidDel="00000000" w:rsidR="00000000" w:rsidRPr="00000000">
        <w:rPr>
          <w:color w:val="000000"/>
          <w:rtl w:val="0"/>
        </w:rPr>
        <w:t xml:space="preserve"> </w:t>
      </w:r>
      <w:r w:rsidDel="00000000" w:rsidR="00000000" w:rsidRPr="00000000">
        <w:rPr>
          <w:rtl w:val="0"/>
        </w:rPr>
        <w:t xml:space="preserve">Cozinha Quente II</w:t>
      </w:r>
      <w:r w:rsidDel="00000000" w:rsidR="00000000" w:rsidRPr="00000000">
        <w:rPr>
          <w:color w:val="000000"/>
          <w:rtl w:val="0"/>
        </w:rPr>
        <w:t xml:space="preserve"> </w:t>
      </w:r>
      <w:r w:rsidDel="00000000" w:rsidR="00000000" w:rsidRPr="00000000">
        <w:rPr>
          <w:rtl w:val="0"/>
        </w:rPr>
        <w:t xml:space="preserve">estão sujeitos a Riscos Físicos, Químicos, Ergonômicos e de Acidentes conforme NR-09, do Ministério do Trabalho e Emprego (MTE), bem como o Mapa de Risco afixado no ambiente do Laboratório.</w:t>
      </w:r>
    </w:p>
    <w:p w:rsidR="00000000" w:rsidDel="00000000" w:rsidP="00000000" w:rsidRDefault="00000000" w:rsidRPr="00000000" w14:paraId="00000084">
      <w:pPr>
        <w:spacing w:after="0" w:line="240" w:lineRule="auto"/>
        <w:ind w:right="-279.40157480314883"/>
        <w:rPr/>
      </w:pPr>
      <w:r w:rsidDel="00000000" w:rsidR="00000000" w:rsidRPr="00000000">
        <w:rPr>
          <w:rtl w:val="0"/>
        </w:rPr>
      </w:r>
    </w:p>
    <w:p w:rsidR="00000000" w:rsidDel="00000000" w:rsidP="00000000" w:rsidRDefault="00000000" w:rsidRPr="00000000" w14:paraId="00000085">
      <w:pPr>
        <w:spacing w:after="0" w:line="240" w:lineRule="auto"/>
        <w:ind w:right="-279.40157480314883"/>
        <w:rPr/>
      </w:pPr>
      <w:r w:rsidDel="00000000" w:rsidR="00000000" w:rsidRPr="00000000">
        <w:rPr>
          <w:b w:val="1"/>
          <w:rtl w:val="0"/>
        </w:rPr>
        <w:t xml:space="preserve">Art. 53 </w:t>
      </w:r>
      <w:r w:rsidDel="00000000" w:rsidR="00000000" w:rsidRPr="00000000">
        <w:rPr>
          <w:rtl w:val="0"/>
        </w:rPr>
        <w:t xml:space="preserve">O funcionamento de todos os equipamentos deve ser feito respeitando as normas de segurança e seguindo os Procedimentos Operacionais Padrão elaborados pelo técnico e aprovados pelo coordenador.</w:t>
      </w:r>
    </w:p>
    <w:p w:rsidR="00000000" w:rsidDel="00000000" w:rsidP="00000000" w:rsidRDefault="00000000" w:rsidRPr="00000000" w14:paraId="00000086">
      <w:pPr>
        <w:spacing w:after="0" w:line="240" w:lineRule="auto"/>
        <w:ind w:right="-279.40157480314883"/>
        <w:rPr/>
      </w:pPr>
      <w:r w:rsidDel="00000000" w:rsidR="00000000" w:rsidRPr="00000000">
        <w:rPr>
          <w:rtl w:val="0"/>
        </w:rPr>
      </w:r>
    </w:p>
    <w:p w:rsidR="00000000" w:rsidDel="00000000" w:rsidP="00000000" w:rsidRDefault="00000000" w:rsidRPr="00000000" w14:paraId="00000087">
      <w:pPr>
        <w:spacing w:after="0" w:line="240" w:lineRule="auto"/>
        <w:ind w:right="-279.40157480314883"/>
        <w:rPr/>
      </w:pPr>
      <w:r w:rsidDel="00000000" w:rsidR="00000000" w:rsidRPr="00000000">
        <w:rPr>
          <w:b w:val="1"/>
          <w:rtl w:val="0"/>
        </w:rPr>
        <w:t xml:space="preserve">Art. 54 </w:t>
      </w:r>
      <w:r w:rsidDel="00000000" w:rsidR="00000000" w:rsidRPr="00000000">
        <w:rPr>
          <w:rtl w:val="0"/>
        </w:rPr>
        <w:t xml:space="preserve">O extintor (pó químico) se encontra no corredor (fora do laboratório) e há caixa de primeiros socorros em caso de acidentes.</w:t>
      </w:r>
    </w:p>
    <w:p w:rsidR="00000000" w:rsidDel="00000000" w:rsidP="00000000" w:rsidRDefault="00000000" w:rsidRPr="00000000" w14:paraId="00000088">
      <w:pPr>
        <w:spacing w:after="0" w:line="240" w:lineRule="auto"/>
        <w:ind w:right="-279.40157480314883"/>
        <w:rPr>
          <w:color w:val="ff0000"/>
        </w:rPr>
      </w:pPr>
      <w:r w:rsidDel="00000000" w:rsidR="00000000" w:rsidRPr="00000000">
        <w:rPr>
          <w:rtl w:val="0"/>
        </w:rPr>
      </w:r>
    </w:p>
    <w:p w:rsidR="00000000" w:rsidDel="00000000" w:rsidP="00000000" w:rsidRDefault="00000000" w:rsidRPr="00000000" w14:paraId="00000089">
      <w:pPr>
        <w:spacing w:after="0" w:line="240" w:lineRule="auto"/>
        <w:ind w:right="-279.40157480314883"/>
        <w:rPr>
          <w:b w:val="1"/>
        </w:rPr>
      </w:pPr>
      <w:r w:rsidDel="00000000" w:rsidR="00000000" w:rsidRPr="00000000">
        <w:rPr>
          <w:b w:val="1"/>
          <w:rtl w:val="0"/>
        </w:rPr>
        <w:t xml:space="preserve">Art. 55 Os treinamentos de segurança serão realizados uma vez a cada ano. </w:t>
      </w:r>
    </w:p>
    <w:p w:rsidR="00000000" w:rsidDel="00000000" w:rsidP="00000000" w:rsidRDefault="00000000" w:rsidRPr="00000000" w14:paraId="0000008A">
      <w:pPr>
        <w:spacing w:after="0" w:line="240" w:lineRule="auto"/>
        <w:ind w:right="-279.40157480314883"/>
        <w:rPr/>
      </w:pPr>
      <w:r w:rsidDel="00000000" w:rsidR="00000000" w:rsidRPr="00000000">
        <w:rPr>
          <w:rtl w:val="0"/>
        </w:rPr>
        <w:t xml:space="preserve"> </w:t>
      </w:r>
    </w:p>
    <w:p w:rsidR="00000000" w:rsidDel="00000000" w:rsidP="00000000" w:rsidRDefault="00000000" w:rsidRPr="00000000" w14:paraId="0000008B">
      <w:pPr>
        <w:spacing w:after="0" w:line="240" w:lineRule="auto"/>
        <w:ind w:right="-279.40157480314883"/>
        <w:rPr/>
      </w:pPr>
      <w:r w:rsidDel="00000000" w:rsidR="00000000" w:rsidRPr="00000000">
        <w:rPr>
          <w:b w:val="1"/>
          <w:rtl w:val="0"/>
        </w:rPr>
        <w:t xml:space="preserve">Art. 56 </w:t>
      </w:r>
      <w:r w:rsidDel="00000000" w:rsidR="00000000" w:rsidRPr="00000000">
        <w:rPr>
          <w:rtl w:val="0"/>
        </w:rPr>
        <w:t xml:space="preserve">Todos os usuários deverão ter conhecimento prévio acerca das regras de segurança, normas e procedimentos corretos para utilização de equipamentos, utensílios e substâncias, como prevê o Artigo 11.</w:t>
      </w:r>
    </w:p>
    <w:p w:rsidR="00000000" w:rsidDel="00000000" w:rsidP="00000000" w:rsidRDefault="00000000" w:rsidRPr="00000000" w14:paraId="0000008C">
      <w:pPr>
        <w:spacing w:after="0" w:line="240" w:lineRule="auto"/>
        <w:ind w:right="-279.40157480314883"/>
        <w:rPr/>
      </w:pPr>
      <w:r w:rsidDel="00000000" w:rsidR="00000000" w:rsidRPr="00000000">
        <w:rPr>
          <w:rtl w:val="0"/>
        </w:rPr>
      </w:r>
    </w:p>
    <w:p w:rsidR="00000000" w:rsidDel="00000000" w:rsidP="00000000" w:rsidRDefault="00000000" w:rsidRPr="00000000" w14:paraId="0000008D">
      <w:pPr>
        <w:spacing w:after="0" w:line="240" w:lineRule="auto"/>
        <w:ind w:right="-279.40157480314883"/>
        <w:rPr>
          <w:b w:val="1"/>
        </w:rPr>
      </w:pPr>
      <w:r w:rsidDel="00000000" w:rsidR="00000000" w:rsidRPr="00000000">
        <w:rPr>
          <w:b w:val="1"/>
          <w:rtl w:val="0"/>
        </w:rPr>
        <w:t xml:space="preserve">Art. 57 Todos os trabalhadores do setor sem exceção, devem saber manipular correta e adequadamente os diversos aparelhos de controle e contenção de fogo (extintores específicos) em casos de acidente de causa química ou elétrica.</w:t>
      </w:r>
    </w:p>
    <w:p w:rsidR="00000000" w:rsidDel="00000000" w:rsidP="00000000" w:rsidRDefault="00000000" w:rsidRPr="00000000" w14:paraId="0000008E">
      <w:pPr>
        <w:spacing w:after="0" w:line="240" w:lineRule="auto"/>
        <w:ind w:right="-279.40157480314883"/>
        <w:rPr>
          <w:b w:val="1"/>
        </w:rPr>
      </w:pPr>
      <w:r w:rsidDel="00000000" w:rsidR="00000000" w:rsidRPr="00000000">
        <w:rPr>
          <w:rtl w:val="0"/>
        </w:rPr>
      </w:r>
    </w:p>
    <w:p w:rsidR="00000000" w:rsidDel="00000000" w:rsidP="00000000" w:rsidRDefault="00000000" w:rsidRPr="00000000" w14:paraId="0000008F">
      <w:pPr>
        <w:spacing w:after="0" w:line="240" w:lineRule="auto"/>
        <w:ind w:right="-279.40157480314883"/>
        <w:rPr/>
      </w:pPr>
      <w:r w:rsidDel="00000000" w:rsidR="00000000" w:rsidRPr="00000000">
        <w:rPr>
          <w:b w:val="1"/>
          <w:rtl w:val="0"/>
        </w:rPr>
        <w:t xml:space="preserve">Art. 58 </w:t>
      </w:r>
      <w:r w:rsidDel="00000000" w:rsidR="00000000" w:rsidRPr="00000000">
        <w:rPr>
          <w:rtl w:val="0"/>
        </w:rPr>
        <w:t xml:space="preserve">Qualquer acidente deve ser comunicado imediatamente ao (s) responsável (is) para que sejam adotadas as medidas cabíveis. </w:t>
      </w:r>
    </w:p>
    <w:p w:rsidR="00000000" w:rsidDel="00000000" w:rsidP="00000000" w:rsidRDefault="00000000" w:rsidRPr="00000000" w14:paraId="00000090">
      <w:pPr>
        <w:spacing w:after="0" w:line="240" w:lineRule="auto"/>
        <w:ind w:right="-279.40157480314883"/>
        <w:rPr/>
      </w:pPr>
      <w:r w:rsidDel="00000000" w:rsidR="00000000" w:rsidRPr="00000000">
        <w:rPr>
          <w:rtl w:val="0"/>
        </w:rPr>
      </w:r>
    </w:p>
    <w:p w:rsidR="00000000" w:rsidDel="00000000" w:rsidP="00000000" w:rsidRDefault="00000000" w:rsidRPr="00000000" w14:paraId="00000091">
      <w:pPr>
        <w:spacing w:after="0" w:line="240" w:lineRule="auto"/>
        <w:ind w:right="-279.40157480314883"/>
        <w:rPr/>
      </w:pPr>
      <w:r w:rsidDel="00000000" w:rsidR="00000000" w:rsidRPr="00000000">
        <w:rPr>
          <w:b w:val="1"/>
          <w:rtl w:val="0"/>
        </w:rPr>
        <w:t xml:space="preserve">Art. 59 </w:t>
      </w:r>
      <w:r w:rsidDel="00000000" w:rsidR="00000000" w:rsidRPr="00000000">
        <w:rPr>
          <w:rtl w:val="0"/>
        </w:rPr>
        <w:t xml:space="preserve">Em todos os casos que houver necessidade de atendimento médico ou de emergência a vítimas, avaliar a situação e proceder da seguinte forma: Em casos graves, chamar imediatamente: SAMU no telefone 192; Corpo de Bombeiros no telefone 193; Polícia Militar no telefone 190. Forneça o endereço correto do CTDR/ Campus I: Rua dos Escoteiros, s/nº, Mangabeira VII, Distrito Industrial de Mangabeira (Quadramares). Telefone: 83-3216-7947 (Secretaria do CTDR). Em casos menos graves, se a vítima estiver consciente e puder ser movida, proceda com seu deslocamento até o Pronto Socorro do Hospital de Emergência mais próximo (Hospital de Trauma – 3216-5736 ou Hospital Universitário – 3216-7042).</w:t>
      </w:r>
    </w:p>
    <w:p w:rsidR="00000000" w:rsidDel="00000000" w:rsidP="00000000" w:rsidRDefault="00000000" w:rsidRPr="00000000" w14:paraId="00000092">
      <w:pPr>
        <w:spacing w:after="0" w:line="240" w:lineRule="auto"/>
        <w:ind w:right="-279.40157480314883"/>
        <w:rPr/>
      </w:pPr>
      <w:r w:rsidDel="00000000" w:rsidR="00000000" w:rsidRPr="00000000">
        <w:rPr>
          <w:rtl w:val="0"/>
        </w:rPr>
      </w:r>
    </w:p>
    <w:p w:rsidR="00000000" w:rsidDel="00000000" w:rsidP="00000000" w:rsidRDefault="00000000" w:rsidRPr="00000000" w14:paraId="00000093">
      <w:pPr>
        <w:spacing w:after="0" w:line="240" w:lineRule="auto"/>
        <w:ind w:right="-279.40157480314883"/>
        <w:rPr>
          <w:b w:val="1"/>
        </w:rPr>
      </w:pPr>
      <w:r w:rsidDel="00000000" w:rsidR="00000000" w:rsidRPr="00000000">
        <w:rPr>
          <w:rtl w:val="0"/>
        </w:rPr>
        <w:tab/>
      </w:r>
      <w:r w:rsidDel="00000000" w:rsidR="00000000" w:rsidRPr="00000000">
        <w:rPr>
          <w:b w:val="1"/>
          <w:rtl w:val="0"/>
        </w:rPr>
        <w:t xml:space="preserve">CAPÍTULO VII: DAS DESTINAÇÕES DOS RESÍDUOS SÓLIDOS</w:t>
      </w:r>
    </w:p>
    <w:p w:rsidR="00000000" w:rsidDel="00000000" w:rsidP="00000000" w:rsidRDefault="00000000" w:rsidRPr="00000000" w14:paraId="00000094">
      <w:pPr>
        <w:spacing w:after="0" w:line="240" w:lineRule="auto"/>
        <w:ind w:right="-279.40157480314883"/>
        <w:rPr/>
      </w:pPr>
      <w:r w:rsidDel="00000000" w:rsidR="00000000" w:rsidRPr="00000000">
        <w:rPr>
          <w:rtl w:val="0"/>
        </w:rPr>
      </w:r>
    </w:p>
    <w:p w:rsidR="00000000" w:rsidDel="00000000" w:rsidP="00000000" w:rsidRDefault="00000000" w:rsidRPr="00000000" w14:paraId="00000095">
      <w:pPr>
        <w:spacing w:after="0" w:line="240" w:lineRule="auto"/>
        <w:ind w:right="-279.40157480314883"/>
        <w:rPr/>
      </w:pPr>
      <w:r w:rsidDel="00000000" w:rsidR="00000000" w:rsidRPr="00000000">
        <w:rPr>
          <w:b w:val="1"/>
          <w:rtl w:val="0"/>
        </w:rPr>
        <w:t xml:space="preserve">Art. 60</w:t>
      </w:r>
      <w:r w:rsidDel="00000000" w:rsidR="00000000" w:rsidRPr="00000000">
        <w:rPr>
          <w:rtl w:val="0"/>
        </w:rPr>
        <w:t xml:space="preserve"> Todo e quaisquer resíduos sólidos gerados no laboratório deverão ser devidamente destinados nos contentores devidamente identificados e ou orientados pelos responsáveis do laboratório para a correta deposição, seguindo as orientações dos manuais constantes no site da Comissão de Gestão Ambiental da Universidade Federal da Paraíba (CGA – UFPB) conforme link </w:t>
      </w:r>
      <w:hyperlink r:id="rId10">
        <w:r w:rsidDel="00000000" w:rsidR="00000000" w:rsidRPr="00000000">
          <w:rPr>
            <w:color w:val="1155cc"/>
            <w:u w:val="single"/>
            <w:rtl w:val="0"/>
          </w:rPr>
          <w:t xml:space="preserve">https://www.ufpb.br/cga/contents/menu/manuais_dos_projetos</w:t>
        </w:r>
      </w:hyperlink>
      <w:r w:rsidDel="00000000" w:rsidR="00000000" w:rsidRPr="00000000">
        <w:rPr>
          <w:rtl w:val="0"/>
        </w:rPr>
        <w:t xml:space="preserve">, onde contempla os Manuais contendo informações, instruções e como são realizadas as ações ambientais na UFPB através dos projetos parceiros da CGA, dentre eles o de coleta seletiva, de compostagem e o de  gestão de resíduos químicos (óleos de cozinha). </w:t>
      </w:r>
    </w:p>
    <w:p w:rsidR="00000000" w:rsidDel="00000000" w:rsidP="00000000" w:rsidRDefault="00000000" w:rsidRPr="00000000" w14:paraId="00000096">
      <w:pPr>
        <w:spacing w:after="0" w:line="240" w:lineRule="auto"/>
        <w:ind w:right="-279.40157480314883"/>
        <w:rPr>
          <w:b w:val="1"/>
        </w:rPr>
      </w:pPr>
      <w:r w:rsidDel="00000000" w:rsidR="00000000" w:rsidRPr="00000000">
        <w:rPr>
          <w:rtl w:val="0"/>
        </w:rPr>
      </w:r>
    </w:p>
    <w:p w:rsidR="00000000" w:rsidDel="00000000" w:rsidP="00000000" w:rsidRDefault="00000000" w:rsidRPr="00000000" w14:paraId="00000097">
      <w:pPr>
        <w:spacing w:after="0" w:line="240" w:lineRule="auto"/>
        <w:ind w:right="-279.40157480314883"/>
        <w:rPr/>
      </w:pPr>
      <w:r w:rsidDel="00000000" w:rsidR="00000000" w:rsidRPr="00000000">
        <w:rPr>
          <w:b w:val="1"/>
          <w:rtl w:val="0"/>
        </w:rPr>
        <w:t xml:space="preserve">Art. 61</w:t>
      </w:r>
      <w:r w:rsidDel="00000000" w:rsidR="00000000" w:rsidRPr="00000000">
        <w:rPr>
          <w:rtl w:val="0"/>
        </w:rPr>
        <w:t xml:space="preserve"> Cabe ao docente da aula do dia da utilização do laboratório, orientar aos discentes da correta disposição dos resíduos recicláveis, compostáveis e químicos.</w:t>
      </w:r>
    </w:p>
    <w:p w:rsidR="00000000" w:rsidDel="00000000" w:rsidP="00000000" w:rsidRDefault="00000000" w:rsidRPr="00000000" w14:paraId="00000098">
      <w:pPr>
        <w:spacing w:after="0" w:line="240" w:lineRule="auto"/>
        <w:ind w:right="-279.40157480314883"/>
        <w:rPr>
          <w:b w:val="1"/>
        </w:rPr>
      </w:pPr>
      <w:r w:rsidDel="00000000" w:rsidR="00000000" w:rsidRPr="00000000">
        <w:rPr>
          <w:rtl w:val="0"/>
        </w:rPr>
      </w:r>
    </w:p>
    <w:p w:rsidR="00000000" w:rsidDel="00000000" w:rsidP="00000000" w:rsidRDefault="00000000" w:rsidRPr="00000000" w14:paraId="00000099">
      <w:pPr>
        <w:spacing w:after="0" w:line="240" w:lineRule="auto"/>
        <w:ind w:right="-279.40157480314883"/>
        <w:rPr/>
      </w:pPr>
      <w:r w:rsidDel="00000000" w:rsidR="00000000" w:rsidRPr="00000000">
        <w:rPr>
          <w:b w:val="1"/>
          <w:rtl w:val="0"/>
        </w:rPr>
        <w:t xml:space="preserve">Art. 62</w:t>
      </w:r>
      <w:r w:rsidDel="00000000" w:rsidR="00000000" w:rsidRPr="00000000">
        <w:rPr>
          <w:rtl w:val="0"/>
        </w:rPr>
        <w:t xml:space="preserve"> A destinação dos resíduos para compostagem deverá seguir para a área na Horta Gastronômica, por orientação de discente extensionista participante do projeto, ou do técnico laboratorial, do docente da disciplina da aula do dia e ou do coordenador do laboratório.</w:t>
      </w:r>
    </w:p>
    <w:p w:rsidR="00000000" w:rsidDel="00000000" w:rsidP="00000000" w:rsidRDefault="00000000" w:rsidRPr="00000000" w14:paraId="0000009A">
      <w:pPr>
        <w:spacing w:after="0" w:line="240" w:lineRule="auto"/>
        <w:ind w:right="-279.40157480314883"/>
        <w:rPr/>
      </w:pPr>
      <w:r w:rsidDel="00000000" w:rsidR="00000000" w:rsidRPr="00000000">
        <w:rPr>
          <w:rtl w:val="0"/>
        </w:rPr>
      </w:r>
    </w:p>
    <w:p w:rsidR="00000000" w:rsidDel="00000000" w:rsidP="00000000" w:rsidRDefault="00000000" w:rsidRPr="00000000" w14:paraId="0000009B">
      <w:pPr>
        <w:spacing w:after="0" w:line="240" w:lineRule="auto"/>
        <w:ind w:right="-279.40157480314883" w:firstLine="709"/>
        <w:rPr/>
      </w:pPr>
      <w:r w:rsidDel="00000000" w:rsidR="00000000" w:rsidRPr="00000000">
        <w:rPr>
          <w:b w:val="1"/>
          <w:rtl w:val="0"/>
        </w:rPr>
        <w:t xml:space="preserve">CAPÍTULO VII: DAS DISPOSIÇÕES GERAIS</w:t>
      </w:r>
      <w:r w:rsidDel="00000000" w:rsidR="00000000" w:rsidRPr="00000000">
        <w:rPr>
          <w:rtl w:val="0"/>
        </w:rPr>
        <w:t xml:space="preserve"> </w:t>
      </w:r>
    </w:p>
    <w:p w:rsidR="00000000" w:rsidDel="00000000" w:rsidP="00000000" w:rsidRDefault="00000000" w:rsidRPr="00000000" w14:paraId="0000009C">
      <w:pPr>
        <w:spacing w:after="0" w:line="240" w:lineRule="auto"/>
        <w:ind w:right="-279.40157480314883"/>
        <w:rPr/>
      </w:pPr>
      <w:r w:rsidDel="00000000" w:rsidR="00000000" w:rsidRPr="00000000">
        <w:rPr>
          <w:rtl w:val="0"/>
        </w:rPr>
      </w:r>
    </w:p>
    <w:p w:rsidR="00000000" w:rsidDel="00000000" w:rsidP="00000000" w:rsidRDefault="00000000" w:rsidRPr="00000000" w14:paraId="0000009D">
      <w:pPr>
        <w:spacing w:after="0" w:line="240" w:lineRule="auto"/>
        <w:ind w:right="-279.40157480314883"/>
        <w:rPr/>
      </w:pPr>
      <w:r w:rsidDel="00000000" w:rsidR="00000000" w:rsidRPr="00000000">
        <w:rPr>
          <w:b w:val="1"/>
          <w:rtl w:val="0"/>
        </w:rPr>
        <w:t xml:space="preserve">Art. 63 </w:t>
      </w:r>
      <w:r w:rsidDel="00000000" w:rsidR="00000000" w:rsidRPr="00000000">
        <w:rPr>
          <w:rtl w:val="0"/>
        </w:rPr>
        <w:t xml:space="preserve">Os casos não previstos nos artigos anteriores, na sua competência, serão discutidos e definidos pela Coordenação do Laboratório e, quando necessário, pelo Departamento de Gastronomia e Centro de Tecnologia e Desenvolvimento Regional/UFPB.</w:t>
      </w:r>
    </w:p>
    <w:p w:rsidR="00000000" w:rsidDel="00000000" w:rsidP="00000000" w:rsidRDefault="00000000" w:rsidRPr="00000000" w14:paraId="0000009E">
      <w:pPr>
        <w:spacing w:after="0" w:line="240" w:lineRule="auto"/>
        <w:ind w:right="-279.40157480314883"/>
        <w:rPr/>
      </w:pPr>
      <w:r w:rsidDel="00000000" w:rsidR="00000000" w:rsidRPr="00000000">
        <w:rPr>
          <w:rtl w:val="0"/>
        </w:rPr>
      </w:r>
    </w:p>
    <w:p w:rsidR="00000000" w:rsidDel="00000000" w:rsidP="00000000" w:rsidRDefault="00000000" w:rsidRPr="00000000" w14:paraId="0000009F">
      <w:pPr>
        <w:spacing w:after="0" w:line="240" w:lineRule="auto"/>
        <w:ind w:right="-279.40157480314883"/>
        <w:rPr>
          <w:b w:val="1"/>
        </w:rPr>
      </w:pPr>
      <w:r w:rsidDel="00000000" w:rsidR="00000000" w:rsidRPr="00000000">
        <w:rPr>
          <w:b w:val="1"/>
          <w:rtl w:val="0"/>
        </w:rPr>
        <w:t xml:space="preserve">Art. 64 </w:t>
      </w:r>
      <w:r w:rsidDel="00000000" w:rsidR="00000000" w:rsidRPr="00000000">
        <w:rPr>
          <w:rtl w:val="0"/>
        </w:rPr>
        <w:t xml:space="preserve">Estas normas devem ser aprovadas pelo Colegiado do Departamento de Gastronomia.</w:t>
      </w:r>
      <w:r w:rsidDel="00000000" w:rsidR="00000000" w:rsidRPr="00000000">
        <w:rPr>
          <w:rtl w:val="0"/>
        </w:rPr>
      </w:r>
    </w:p>
    <w:p w:rsidR="00000000" w:rsidDel="00000000" w:rsidP="00000000" w:rsidRDefault="00000000" w:rsidRPr="00000000" w14:paraId="000000A0">
      <w:pPr>
        <w:spacing w:after="0" w:line="240" w:lineRule="auto"/>
        <w:ind w:left="720" w:right="-279.40157480314883" w:firstLine="0"/>
        <w:rPr/>
      </w:pPr>
      <w:r w:rsidDel="00000000" w:rsidR="00000000" w:rsidRPr="00000000">
        <w:rPr>
          <w:rtl w:val="0"/>
        </w:rPr>
      </w:r>
    </w:p>
    <w:p w:rsidR="00000000" w:rsidDel="00000000" w:rsidP="00000000" w:rsidRDefault="00000000" w:rsidRPr="00000000" w14:paraId="000000A1">
      <w:pPr>
        <w:spacing w:after="0" w:line="240" w:lineRule="auto"/>
        <w:ind w:right="-279.40157480314883"/>
        <w:rPr/>
      </w:pPr>
      <w:r w:rsidDel="00000000" w:rsidR="00000000" w:rsidRPr="00000000">
        <w:br w:type="page"/>
      </w:r>
      <w:r w:rsidDel="00000000" w:rsidR="00000000" w:rsidRPr="00000000">
        <w:rPr>
          <w:rtl w:val="0"/>
        </w:rPr>
      </w:r>
    </w:p>
    <w:p w:rsidR="00000000" w:rsidDel="00000000" w:rsidP="00000000" w:rsidRDefault="00000000" w:rsidRPr="00000000" w14:paraId="000000A2">
      <w:pPr>
        <w:spacing w:after="0" w:line="240" w:lineRule="auto"/>
        <w:ind w:right="-279.40157480314883"/>
        <w:jc w:val="center"/>
        <w:rPr>
          <w:b w:val="1"/>
          <w:sz w:val="22"/>
          <w:szCs w:val="22"/>
        </w:rPr>
      </w:pPr>
      <w:r w:rsidDel="00000000" w:rsidR="00000000" w:rsidRPr="00000000">
        <w:rPr>
          <w:rtl w:val="0"/>
        </w:rPr>
      </w:r>
    </w:p>
    <w:p w:rsidR="00000000" w:rsidDel="00000000" w:rsidP="00000000" w:rsidRDefault="00000000" w:rsidRPr="00000000" w14:paraId="000000A3">
      <w:pPr>
        <w:spacing w:after="0" w:line="240" w:lineRule="auto"/>
        <w:ind w:right="-279.40157480314883"/>
        <w:jc w:val="left"/>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A4">
      <w:pPr>
        <w:spacing w:after="0" w:line="240" w:lineRule="auto"/>
        <w:ind w:right="-279.40157480314883"/>
        <w:jc w:val="center"/>
        <w:rPr/>
      </w:pPr>
      <w:r w:rsidDel="00000000" w:rsidR="00000000" w:rsidRPr="00000000">
        <w:rPr>
          <w:b w:val="1"/>
          <w:rtl w:val="0"/>
        </w:rPr>
        <w:t xml:space="preserve">APÊNDICE I</w:t>
      </w:r>
      <w:r w:rsidDel="00000000" w:rsidR="00000000" w:rsidRPr="00000000">
        <w:rPr>
          <w:rtl w:val="0"/>
        </w:rPr>
        <w:t xml:space="preserve"> - SOLICITAÇÃO E TERMO DE RESPONSABILIDADE DE UTILIZAÇÃO DO LABORATÓRIO COZINHA QUENTE II</w:t>
      </w:r>
    </w:p>
    <w:p w:rsidR="00000000" w:rsidDel="00000000" w:rsidP="00000000" w:rsidRDefault="00000000" w:rsidRPr="00000000" w14:paraId="000000A5">
      <w:pPr>
        <w:spacing w:after="0" w:line="240" w:lineRule="auto"/>
        <w:ind w:right="-279.40157480314883"/>
        <w:jc w:val="left"/>
        <w:rPr/>
      </w:pPr>
      <w:r w:rsidDel="00000000" w:rsidR="00000000" w:rsidRPr="00000000">
        <w:rPr>
          <w:rtl w:val="0"/>
        </w:rPr>
        <w:t xml:space="preserve"> </w:t>
      </w:r>
    </w:p>
    <w:p w:rsidR="00000000" w:rsidDel="00000000" w:rsidP="00000000" w:rsidRDefault="00000000" w:rsidRPr="00000000" w14:paraId="000000A6">
      <w:pPr>
        <w:spacing w:after="0" w:before="240" w:lineRule="auto"/>
        <w:ind w:right="-279.4015748031488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RESPONSÁVEL PELA ATIVIDADE</w:t>
      </w:r>
    </w:p>
    <w:p w:rsidR="00000000" w:rsidDel="00000000" w:rsidP="00000000" w:rsidRDefault="00000000" w:rsidRPr="00000000" w14:paraId="000000A7">
      <w:pPr>
        <w:spacing w:after="0" w:before="240" w:lineRule="auto"/>
        <w:ind w:right="-279.4015748031488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8">
      <w:pPr>
        <w:spacing w:after="0" w:befor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Nome:_________________________________________________________________</w:t>
      </w:r>
    </w:p>
    <w:p w:rsidR="00000000" w:rsidDel="00000000" w:rsidP="00000000" w:rsidRDefault="00000000" w:rsidRPr="00000000" w14:paraId="000000A9">
      <w:pPr>
        <w:spacing w:after="0" w:befor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Lotação: _______________________________________________________________</w:t>
      </w:r>
    </w:p>
    <w:p w:rsidR="00000000" w:rsidDel="00000000" w:rsidP="00000000" w:rsidRDefault="00000000" w:rsidRPr="00000000" w14:paraId="000000AA">
      <w:pPr>
        <w:spacing w:after="0" w:befor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Telefone:_______________________________________________________________</w:t>
      </w:r>
    </w:p>
    <w:p w:rsidR="00000000" w:rsidDel="00000000" w:rsidP="00000000" w:rsidRDefault="00000000" w:rsidRPr="00000000" w14:paraId="000000AB">
      <w:pPr>
        <w:spacing w:after="0" w:befor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_________________________________________________________________</w:t>
      </w:r>
    </w:p>
    <w:p w:rsidR="00000000" w:rsidDel="00000000" w:rsidP="00000000" w:rsidRDefault="00000000" w:rsidRPr="00000000" w14:paraId="000000AC">
      <w:pPr>
        <w:spacing w:after="0" w:befor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de início: ___/___/___ Horário de Início: ____ h.  _____ min.</w:t>
      </w:r>
    </w:p>
    <w:p w:rsidR="00000000" w:rsidDel="00000000" w:rsidP="00000000" w:rsidRDefault="00000000" w:rsidRPr="00000000" w14:paraId="000000AD">
      <w:pPr>
        <w:spacing w:after="0" w:befor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de término: ___/___/___ Horário de término: ____ h.  _____ min.</w:t>
      </w:r>
    </w:p>
    <w:p w:rsidR="00000000" w:rsidDel="00000000" w:rsidP="00000000" w:rsidRDefault="00000000" w:rsidRPr="00000000" w14:paraId="000000AE">
      <w:pPr>
        <w:spacing w:after="0" w:before="240" w:line="276"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Natureza da Atividade:</w:t>
        <w:tab/>
        <w:t xml:space="preserve"> Ensino (  ) </w:t>
        <w:tab/>
        <w:t xml:space="preserve">Pesquisa (  ) </w:t>
        <w:tab/>
        <w:t xml:space="preserve">Extensão (  )</w:t>
      </w:r>
    </w:p>
    <w:p w:rsidR="00000000" w:rsidDel="00000000" w:rsidP="00000000" w:rsidRDefault="00000000" w:rsidRPr="00000000" w14:paraId="000000AF">
      <w:pPr>
        <w:spacing w:after="0" w:before="240" w:line="276"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Equipamentos utilizados: ______________________________________________________________________</w:t>
      </w:r>
    </w:p>
    <w:p w:rsidR="00000000" w:rsidDel="00000000" w:rsidP="00000000" w:rsidRDefault="00000000" w:rsidRPr="00000000" w14:paraId="000000B0">
      <w:pPr>
        <w:spacing w:after="0" w:before="240" w:line="276"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atividade de ensino, qual disciplina? ______________________________________________________________________</w:t>
      </w:r>
    </w:p>
    <w:p w:rsidR="00000000" w:rsidDel="00000000" w:rsidP="00000000" w:rsidRDefault="00000000" w:rsidRPr="00000000" w14:paraId="000000B1">
      <w:pPr>
        <w:spacing w:after="0" w:before="240" w:line="276"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2">
      <w:pPr>
        <w:spacing w:after="0" w:befor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atividade de pesquisa e/ou extensão qual o título do projeto? ______________________________________________________________________</w:t>
      </w:r>
    </w:p>
    <w:p w:rsidR="00000000" w:rsidDel="00000000" w:rsidP="00000000" w:rsidRDefault="00000000" w:rsidRPr="00000000" w14:paraId="000000B3">
      <w:pPr>
        <w:spacing w:after="0" w:befor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4">
      <w:pPr>
        <w:spacing w:after="0" w:before="240" w:lineRule="auto"/>
        <w:ind w:right="-279.4015748031488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USUÁRIO (S)</w:t>
      </w:r>
    </w:p>
    <w:p w:rsidR="00000000" w:rsidDel="00000000" w:rsidP="00000000" w:rsidRDefault="00000000" w:rsidRPr="00000000" w14:paraId="000000B5">
      <w:pPr>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Nome:_________________________________________________________________</w:t>
      </w:r>
    </w:p>
    <w:p w:rsidR="00000000" w:rsidDel="00000000" w:rsidP="00000000" w:rsidRDefault="00000000" w:rsidRPr="00000000" w14:paraId="000000B6">
      <w:pPr>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RG/Matrícula:___________________________________________________________</w:t>
      </w:r>
    </w:p>
    <w:p w:rsidR="00000000" w:rsidDel="00000000" w:rsidP="00000000" w:rsidRDefault="00000000" w:rsidRPr="00000000" w14:paraId="000000B7">
      <w:pPr>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Curso:_________________________________________________________________</w:t>
      </w:r>
    </w:p>
    <w:p w:rsidR="00000000" w:rsidDel="00000000" w:rsidP="00000000" w:rsidRDefault="00000000" w:rsidRPr="00000000" w14:paraId="000000B8">
      <w:pPr>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Instituição/Centro:_______________________________________________________</w:t>
      </w:r>
    </w:p>
    <w:p w:rsidR="00000000" w:rsidDel="00000000" w:rsidP="00000000" w:rsidRDefault="00000000" w:rsidRPr="00000000" w14:paraId="000000B9">
      <w:pPr>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Atividade que será realizada: ____________________________________________________________________________________________________________________________________________</w:t>
      </w:r>
    </w:p>
    <w:p w:rsidR="00000000" w:rsidDel="00000000" w:rsidP="00000000" w:rsidRDefault="00000000" w:rsidRPr="00000000" w14:paraId="000000BA">
      <w:pPr>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Nome:_________________________________________________________________</w:t>
      </w:r>
    </w:p>
    <w:p w:rsidR="00000000" w:rsidDel="00000000" w:rsidP="00000000" w:rsidRDefault="00000000" w:rsidRPr="00000000" w14:paraId="000000BB">
      <w:pPr>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RG/Matrícula:___________________________________________________________</w:t>
      </w:r>
    </w:p>
    <w:p w:rsidR="00000000" w:rsidDel="00000000" w:rsidP="00000000" w:rsidRDefault="00000000" w:rsidRPr="00000000" w14:paraId="000000BC">
      <w:pPr>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Curso:_________________________________________________________________</w:t>
      </w:r>
    </w:p>
    <w:p w:rsidR="00000000" w:rsidDel="00000000" w:rsidP="00000000" w:rsidRDefault="00000000" w:rsidRPr="00000000" w14:paraId="000000BD">
      <w:pPr>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Instituição/Centro:_______________________________________________________</w:t>
      </w:r>
    </w:p>
    <w:p w:rsidR="00000000" w:rsidDel="00000000" w:rsidP="00000000" w:rsidRDefault="00000000" w:rsidRPr="00000000" w14:paraId="000000BE">
      <w:pPr>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Atividade que será realizada: ____________________________________________________________________________________________________________________________________________</w:t>
      </w:r>
    </w:p>
    <w:p w:rsidR="00000000" w:rsidDel="00000000" w:rsidP="00000000" w:rsidRDefault="00000000" w:rsidRPr="00000000" w14:paraId="000000BF">
      <w:pPr>
        <w:spacing w:after="0" w:before="240" w:line="240" w:lineRule="auto"/>
        <w:ind w:right="-279.40157480314883"/>
        <w:jc w:val="left"/>
        <w:rPr>
          <w:rFonts w:ascii="Times New Roman" w:cs="Times New Roman" w:eastAsia="Times New Roman" w:hAnsi="Times New Roman"/>
        </w:rPr>
      </w:pPr>
      <w:r w:rsidDel="00000000" w:rsidR="00000000" w:rsidRPr="00000000">
        <w:rPr>
          <w:rtl w:val="0"/>
        </w:rPr>
      </w:r>
    </w:p>
    <w:tbl>
      <w:tblPr>
        <w:tblStyle w:val="Table1"/>
        <w:tblpPr w:leftFromText="180" w:rightFromText="180" w:topFromText="180" w:bottomFromText="180" w:vertAnchor="text" w:horzAnchor="text" w:tblpX="-5.999999999999659" w:tblpY="0"/>
        <w:tblW w:w="85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5"/>
        <w:tblGridChange w:id="0">
          <w:tblGrid>
            <w:gridCol w:w="8505"/>
          </w:tblGrid>
        </w:tblGridChange>
      </w:tblGrid>
      <w:tr>
        <w:trPr>
          <w:cantSplit w:val="0"/>
          <w:tblHeader w:val="0"/>
        </w:trPr>
        <w:tc>
          <w:tcPr/>
          <w:p w:rsidR="00000000" w:rsidDel="00000000" w:rsidP="00000000" w:rsidRDefault="00000000" w:rsidRPr="00000000" w14:paraId="000000C0">
            <w:pPr>
              <w:spacing w:before="240" w:lineRule="auto"/>
              <w:ind w:right="-279.401574803148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Observação: As atividades de aulas práticas de graduação têm prioridade no uso de equipamentos e espaços físicos. Portanto, todas as atividades não vinculadas às aulas práticas somente poderão ser agendadas em horários não reservados para aulas práticas.</w:t>
            </w:r>
          </w:p>
        </w:tc>
      </w:tr>
    </w:tbl>
    <w:p w:rsidR="00000000" w:rsidDel="00000000" w:rsidP="00000000" w:rsidRDefault="00000000" w:rsidRPr="00000000" w14:paraId="000000C1">
      <w:pPr>
        <w:spacing w:after="0" w:before="240" w:lineRule="auto"/>
        <w:ind w:right="-279.401574803148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Declaro que li e estou de acordo com o conteúdo disposto nas Normas de Funcionamento do Laboratório Cozinha Quente I – Rosane Liege.</w:t>
      </w:r>
    </w:p>
    <w:p w:rsidR="00000000" w:rsidDel="00000000" w:rsidP="00000000" w:rsidRDefault="00000000" w:rsidRPr="00000000" w14:paraId="000000C2">
      <w:pPr>
        <w:spacing w:after="0" w:before="240" w:lineRule="auto"/>
        <w:ind w:right="-279.4015748031488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spacing w:after="0" w:before="240" w:lineRule="auto"/>
        <w:ind w:right="-279.40157480314883"/>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Em _______ de ____________________ de 20____. </w:t>
      </w:r>
    </w:p>
    <w:p w:rsidR="00000000" w:rsidDel="00000000" w:rsidP="00000000" w:rsidRDefault="00000000" w:rsidRPr="00000000" w14:paraId="000000C4">
      <w:pPr>
        <w:spacing w:after="0" w:before="240" w:lineRule="auto"/>
        <w:ind w:right="-279.40157480314883"/>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spacing w:after="0" w:before="240" w:lineRule="auto"/>
        <w:ind w:right="-279.40157480314883"/>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rtl w:val="0"/>
        </w:rPr>
        <w:t xml:space="preserve">Professor Responsável</w:t>
      </w:r>
    </w:p>
    <w:p w:rsidR="00000000" w:rsidDel="00000000" w:rsidP="00000000" w:rsidRDefault="00000000" w:rsidRPr="00000000" w14:paraId="000000C6">
      <w:pPr>
        <w:spacing w:after="0" w:before="240" w:lineRule="auto"/>
        <w:ind w:right="-279.40157480314883"/>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spacing w:after="0" w:befor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Autorizado,</w:t>
      </w:r>
    </w:p>
    <w:p w:rsidR="00000000" w:rsidDel="00000000" w:rsidP="00000000" w:rsidRDefault="00000000" w:rsidRPr="00000000" w14:paraId="000000C8">
      <w:pPr>
        <w:spacing w:after="240" w:before="240" w:line="240" w:lineRule="auto"/>
        <w:ind w:right="-279.401574803148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Coordenador do Laboratório:</w:t>
      </w:r>
      <w:r w:rsidDel="00000000" w:rsidR="00000000" w:rsidRPr="00000000">
        <w:br w:type="page"/>
      </w:r>
      <w:r w:rsidDel="00000000" w:rsidR="00000000" w:rsidRPr="00000000">
        <w:rPr>
          <w:rtl w:val="0"/>
        </w:rPr>
      </w:r>
    </w:p>
    <w:p w:rsidR="00000000" w:rsidDel="00000000" w:rsidP="00000000" w:rsidRDefault="00000000" w:rsidRPr="00000000" w14:paraId="000000C9">
      <w:pPr>
        <w:spacing w:after="0" w:line="240" w:lineRule="auto"/>
        <w:ind w:right="-279.40157480314883"/>
        <w:jc w:val="center"/>
        <w:rPr>
          <w:b w:val="1"/>
          <w:sz w:val="22"/>
          <w:szCs w:val="22"/>
        </w:rPr>
      </w:pPr>
      <w:r w:rsidDel="00000000" w:rsidR="00000000" w:rsidRPr="00000000">
        <w:rPr>
          <w:rtl w:val="0"/>
        </w:rPr>
      </w:r>
    </w:p>
    <w:p w:rsidR="00000000" w:rsidDel="00000000" w:rsidP="00000000" w:rsidRDefault="00000000" w:rsidRPr="00000000" w14:paraId="000000CA">
      <w:pPr>
        <w:spacing w:after="0" w:line="240" w:lineRule="auto"/>
        <w:ind w:right="-279.40157480314883"/>
        <w:jc w:val="left"/>
        <w:rPr>
          <w:b w:val="1"/>
          <w:sz w:val="22"/>
          <w:szCs w:val="22"/>
        </w:rPr>
      </w:pPr>
      <w:r w:rsidDel="00000000" w:rsidR="00000000" w:rsidRPr="00000000">
        <w:rPr>
          <w:rtl w:val="0"/>
        </w:rPr>
      </w:r>
    </w:p>
    <w:p w:rsidR="00000000" w:rsidDel="00000000" w:rsidP="00000000" w:rsidRDefault="00000000" w:rsidRPr="00000000" w14:paraId="000000CB">
      <w:pPr>
        <w:spacing w:after="0" w:line="240" w:lineRule="auto"/>
        <w:ind w:right="-279.40157480314883"/>
        <w:jc w:val="center"/>
        <w:rPr/>
      </w:pPr>
      <w:r w:rsidDel="00000000" w:rsidR="00000000" w:rsidRPr="00000000">
        <w:rPr>
          <w:b w:val="1"/>
          <w:rtl w:val="0"/>
        </w:rPr>
        <w:t xml:space="preserve">APÊNDICE II</w:t>
      </w:r>
      <w:r w:rsidDel="00000000" w:rsidR="00000000" w:rsidRPr="00000000">
        <w:rPr>
          <w:rtl w:val="0"/>
        </w:rPr>
        <w:t xml:space="preserve"> - RELATÓRIO DE OCORRÊNCIA</w:t>
      </w:r>
    </w:p>
    <w:p w:rsidR="00000000" w:rsidDel="00000000" w:rsidP="00000000" w:rsidRDefault="00000000" w:rsidRPr="00000000" w14:paraId="000000CC">
      <w:pPr>
        <w:spacing w:after="0" w:line="240" w:lineRule="auto"/>
        <w:ind w:right="-279.40157480314883"/>
        <w:jc w:val="center"/>
        <w:rPr/>
      </w:pPr>
      <w:r w:rsidDel="00000000" w:rsidR="00000000" w:rsidRPr="00000000">
        <w:rPr>
          <w:rtl w:val="0"/>
        </w:rPr>
        <w:t xml:space="preserve">LABORATÓRIO COZINHA QUENTE II</w:t>
      </w:r>
    </w:p>
    <w:p w:rsidR="00000000" w:rsidDel="00000000" w:rsidP="00000000" w:rsidRDefault="00000000" w:rsidRPr="00000000" w14:paraId="000000CD">
      <w:pPr>
        <w:spacing w:after="0" w:line="240" w:lineRule="auto"/>
        <w:ind w:right="-279.40157480314883"/>
        <w:jc w:val="left"/>
        <w:rPr>
          <w:b w:val="1"/>
          <w:sz w:val="22"/>
          <w:szCs w:val="22"/>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E">
      <w:pPr>
        <w:spacing w:after="0" w:before="240" w:line="240" w:lineRule="auto"/>
        <w:ind w:right="-279.401574803148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RESPONSÁVEL PELA ATIVIDADE</w:t>
      </w:r>
    </w:p>
    <w:p w:rsidR="00000000" w:rsidDel="00000000" w:rsidP="00000000" w:rsidRDefault="00000000" w:rsidRPr="00000000" w14:paraId="000000CF">
      <w:pPr>
        <w:keepLines w:val="1"/>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Nome:___________________________________________________________________</w:t>
      </w:r>
    </w:p>
    <w:p w:rsidR="00000000" w:rsidDel="00000000" w:rsidP="00000000" w:rsidRDefault="00000000" w:rsidRPr="00000000" w14:paraId="000000D0">
      <w:pPr>
        <w:keepLines w:val="1"/>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Telefone:___________________ E-mail:________________________________________</w:t>
      </w:r>
    </w:p>
    <w:p w:rsidR="00000000" w:rsidDel="00000000" w:rsidP="00000000" w:rsidRDefault="00000000" w:rsidRPr="00000000" w14:paraId="000000D1">
      <w:pPr>
        <w:keepLines w:val="1"/>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da Ocorrência: ___/___/___ Horário: ____ h.  _____ min.</w:t>
      </w:r>
    </w:p>
    <w:p w:rsidR="00000000" w:rsidDel="00000000" w:rsidP="00000000" w:rsidRDefault="00000000" w:rsidRPr="00000000" w14:paraId="000000D2">
      <w:pPr>
        <w:keepLines w:val="1"/>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Natureza da Atividade:</w:t>
        <w:tab/>
        <w:t xml:space="preserve"> Ensino (  ) </w:t>
        <w:tab/>
        <w:t xml:space="preserve">Pesquisa (  ) </w:t>
        <w:tab/>
        <w:t xml:space="preserve">Extensão (  )</w:t>
      </w:r>
    </w:p>
    <w:p w:rsidR="00000000" w:rsidDel="00000000" w:rsidP="00000000" w:rsidRDefault="00000000" w:rsidRPr="00000000" w14:paraId="000000D3">
      <w:pPr>
        <w:keepLines w:val="1"/>
        <w:spacing w:after="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Tipo de ocorrência identificada:</w:t>
      </w:r>
    </w:p>
    <w:p w:rsidR="00000000" w:rsidDel="00000000" w:rsidP="00000000" w:rsidRDefault="00000000" w:rsidRPr="00000000" w14:paraId="000000D4">
      <w:pPr>
        <w:keepLines w:val="1"/>
        <w:spacing w:after="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Acidente de lesão corporal    (  ) Quebra     (   ) Avaria   (   )  Perda Total   </w:t>
      </w:r>
    </w:p>
    <w:p w:rsidR="00000000" w:rsidDel="00000000" w:rsidP="00000000" w:rsidRDefault="00000000" w:rsidRPr="00000000" w14:paraId="000000D5">
      <w:pPr>
        <w:keepLines w:val="1"/>
        <w:spacing w:after="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Outros: _____________________________________________________________</w:t>
      </w:r>
    </w:p>
    <w:p w:rsidR="00000000" w:rsidDel="00000000" w:rsidP="00000000" w:rsidRDefault="00000000" w:rsidRPr="00000000" w14:paraId="000000D6">
      <w:pPr>
        <w:keepLines w:val="1"/>
        <w:spacing w:after="0" w:line="240" w:lineRule="auto"/>
        <w:ind w:right="-279.40157480314883"/>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spacing w:after="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Responsável / Envolvido no Ocorrido:</w:t>
      </w:r>
    </w:p>
    <w:p w:rsidR="00000000" w:rsidDel="00000000" w:rsidP="00000000" w:rsidRDefault="00000000" w:rsidRPr="00000000" w14:paraId="000000D8">
      <w:pPr>
        <w:spacing w:after="240" w:before="240" w:line="240" w:lineRule="auto"/>
        <w:ind w:right="-279.401574803148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Nome:__________________________________________________________________</w:t>
      </w:r>
    </w:p>
    <w:p w:rsidR="00000000" w:rsidDel="00000000" w:rsidP="00000000" w:rsidRDefault="00000000" w:rsidRPr="00000000" w14:paraId="000000D9">
      <w:pPr>
        <w:spacing w:after="240" w:before="240" w:line="240" w:lineRule="auto"/>
        <w:ind w:right="-279.4015748031488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RG/Matrícula:__________________________ Curso:____________________________</w:t>
      </w:r>
    </w:p>
    <w:p w:rsidR="00000000" w:rsidDel="00000000" w:rsidP="00000000" w:rsidRDefault="00000000" w:rsidRPr="00000000" w14:paraId="000000DA">
      <w:pPr>
        <w:keepLines w:val="1"/>
        <w:spacing w:after="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Telefone:___________________ E Mail:________________________________________</w:t>
      </w:r>
    </w:p>
    <w:p w:rsidR="00000000" w:rsidDel="00000000" w:rsidP="00000000" w:rsidRDefault="00000000" w:rsidRPr="00000000" w14:paraId="000000DB">
      <w:pPr>
        <w:spacing w:after="24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Relato da Ocorrência:  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DC">
      <w:pPr>
        <w:spacing w:after="240" w:before="240" w:line="240" w:lineRule="auto"/>
        <w:ind w:right="-279.40157480314883"/>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Solução que será adotada:- ___________________________________________________</w:t>
      </w:r>
    </w:p>
    <w:p w:rsidR="00000000" w:rsidDel="00000000" w:rsidP="00000000" w:rsidRDefault="00000000" w:rsidRPr="00000000" w14:paraId="000000DD">
      <w:pPr>
        <w:spacing w:after="240" w:before="240" w:line="240" w:lineRule="auto"/>
        <w:ind w:right="-279.40157480314883"/>
        <w:jc w:val="left"/>
        <w:rPr>
          <w:b w:val="1"/>
        </w:rPr>
      </w:pPr>
      <w:r w:rsidDel="00000000" w:rsidR="00000000" w:rsidRPr="00000000">
        <w:rPr>
          <w:rFonts w:ascii="Times New Roman" w:cs="Times New Roman" w:eastAsia="Times New Roman" w:hAnsi="Times New Roman"/>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DE">
      <w:pPr>
        <w:spacing w:after="240" w:before="240" w:line="240" w:lineRule="auto"/>
        <w:ind w:right="-279.40157480314883"/>
        <w:jc w:val="left"/>
        <w:rPr>
          <w:b w:val="1"/>
        </w:rPr>
      </w:pPr>
      <w:r w:rsidDel="00000000" w:rsidR="00000000" w:rsidRPr="00000000">
        <w:rPr>
          <w:b w:val="1"/>
          <w:rtl w:val="0"/>
        </w:rPr>
        <w:t xml:space="preserve">Vistos: </w:t>
      </w:r>
    </w:p>
    <w:p w:rsidR="00000000" w:rsidDel="00000000" w:rsidP="00000000" w:rsidRDefault="00000000" w:rsidRPr="00000000" w14:paraId="000000DF">
      <w:pPr>
        <w:spacing w:after="240" w:before="240" w:line="276" w:lineRule="auto"/>
        <w:ind w:right="-279.40157480314883"/>
        <w:jc w:val="center"/>
        <w:rPr>
          <w:b w:val="1"/>
        </w:rPr>
      </w:pPr>
      <w:r w:rsidDel="00000000" w:rsidR="00000000" w:rsidRPr="00000000">
        <w:rPr>
          <w:rtl w:val="0"/>
        </w:rPr>
        <w:t xml:space="preserve">Prof. Responsável: ______________________ Técnica (o) Laboratório: _______________ Coordenador Laboratório: ________________</w:t>
      </w:r>
      <w:r w:rsidDel="00000000" w:rsidR="00000000" w:rsidRPr="00000000">
        <w:br w:type="page"/>
      </w:r>
      <w:r w:rsidDel="00000000" w:rsidR="00000000" w:rsidRPr="00000000">
        <w:rPr>
          <w:rtl w:val="0"/>
        </w:rPr>
      </w:r>
    </w:p>
    <w:p w:rsidR="00000000" w:rsidDel="00000000" w:rsidP="00000000" w:rsidRDefault="00000000" w:rsidRPr="00000000" w14:paraId="000000E0">
      <w:pPr>
        <w:spacing w:after="240" w:before="240" w:line="240" w:lineRule="auto"/>
        <w:ind w:right="-279.40157480314883"/>
        <w:jc w:val="left"/>
        <w:rPr>
          <w:b w:val="1"/>
        </w:rPr>
      </w:pPr>
      <w:r w:rsidDel="00000000" w:rsidR="00000000" w:rsidRPr="00000000">
        <w:rPr>
          <w:b w:val="1"/>
          <w:rtl w:val="0"/>
        </w:rPr>
        <w:t xml:space="preserve">REFERÊNCIAS</w:t>
      </w:r>
    </w:p>
    <w:p w:rsidR="00000000" w:rsidDel="00000000" w:rsidP="00000000" w:rsidRDefault="00000000" w:rsidRPr="00000000" w14:paraId="000000E1">
      <w:pPr>
        <w:spacing w:after="0" w:line="240" w:lineRule="auto"/>
        <w:ind w:right="-279.40157480314883"/>
        <w:jc w:val="left"/>
        <w:rPr>
          <w:b w:val="1"/>
        </w:rPr>
      </w:pPr>
      <w:r w:rsidDel="00000000" w:rsidR="00000000" w:rsidRPr="00000000">
        <w:rPr>
          <w:rtl w:val="0"/>
        </w:rPr>
      </w:r>
    </w:p>
    <w:p w:rsidR="00000000" w:rsidDel="00000000" w:rsidP="00000000" w:rsidRDefault="00000000" w:rsidRPr="00000000" w14:paraId="000000E2">
      <w:pPr>
        <w:spacing w:after="0" w:line="240" w:lineRule="auto"/>
        <w:ind w:right="-279.40157480314883"/>
        <w:rPr/>
      </w:pPr>
      <w:r w:rsidDel="00000000" w:rsidR="00000000" w:rsidRPr="00000000">
        <w:rPr>
          <w:rtl w:val="0"/>
        </w:rPr>
        <w:t xml:space="preserve">BRASIL. Agência Nacional de Vigilância Sanitária. Ministério da Saúde. Resolução – RDC N</w:t>
      </w:r>
      <w:r w:rsidDel="00000000" w:rsidR="00000000" w:rsidRPr="00000000">
        <w:rPr>
          <w:vertAlign w:val="superscript"/>
          <w:rtl w:val="0"/>
        </w:rPr>
        <w:t xml:space="preserve">o</w:t>
      </w:r>
      <w:r w:rsidDel="00000000" w:rsidR="00000000" w:rsidRPr="00000000">
        <w:rPr>
          <w:rtl w:val="0"/>
        </w:rPr>
        <w:t xml:space="preserve">216, de 15 de setembro de 2004. Estabelece procedimentos de Boas Práticas para serviço de alimentação, garantindo as condições higiênico-sanitárias do alimento preparado. Diário Oficial da União. Brasília, DF, 17 de setembro de 2004.</w:t>
      </w:r>
    </w:p>
    <w:p w:rsidR="00000000" w:rsidDel="00000000" w:rsidP="00000000" w:rsidRDefault="00000000" w:rsidRPr="00000000" w14:paraId="000000E3">
      <w:pPr>
        <w:spacing w:after="0" w:line="240" w:lineRule="auto"/>
        <w:ind w:right="-279.40157480314883"/>
        <w:jc w:val="left"/>
        <w:rPr>
          <w:rFonts w:ascii="Arial" w:cs="Arial" w:eastAsia="Arial" w:hAnsi="Arial"/>
          <w:b w:val="1"/>
          <w:i w:val="1"/>
          <w:color w:val="000000"/>
          <w:sz w:val="20"/>
          <w:szCs w:val="20"/>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279.401574803148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Plano UFPB para retorno gradual das atividades presenciais. Comissão de Biossegurança Institucional. Universidade Federal da Paraíba, versão 2.0, João Pessoa, 2021. Disponível em: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https://www.ufpb.br/biosseguranca/contents/documentos/plano-retorno-ufpb_v2_boletim_54.pdf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5">
      <w:pPr>
        <w:spacing w:after="0" w:line="240" w:lineRule="auto"/>
        <w:ind w:right="-279.40157480314883"/>
        <w:jc w:val="left"/>
        <w:rPr>
          <w:rFonts w:ascii="Arial" w:cs="Arial" w:eastAsia="Arial" w:hAnsi="Arial"/>
          <w:b w:val="1"/>
          <w:color w:val="000000"/>
          <w:sz w:val="20"/>
          <w:szCs w:val="20"/>
        </w:rPr>
      </w:pPr>
      <w:r w:rsidDel="00000000" w:rsidR="00000000" w:rsidRPr="00000000">
        <w:rPr>
          <w:rtl w:val="0"/>
        </w:rPr>
      </w:r>
    </w:p>
    <w:sectPr>
      <w:headerReference r:id="rId12" w:type="default"/>
      <w:pgSz w:h="16838" w:w="11906" w:orient="portrait"/>
      <w:pgMar w:bottom="1417" w:top="1417" w:left="1701" w:right="1701" w:header="11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spacing w:after="0" w:line="240" w:lineRule="auto"/>
      <w:jc w:val="center"/>
      <w:rPr>
        <w:b w:val="1"/>
      </w:rPr>
    </w:pPr>
    <w:r w:rsidDel="00000000" w:rsidR="00000000" w:rsidRPr="00000000">
      <w:rPr/>
      <w:drawing>
        <wp:inline distB="0" distT="0" distL="0" distR="0">
          <wp:extent cx="1086434" cy="809695"/>
          <wp:effectExtent b="0" l="0" r="0" t="0"/>
          <wp:docPr descr="Logo UFPB — GOVERNO FEDERAL UNIVERSIDADE FEDERAL DA PARAÍBA - UFPB" id="4" name="image1.png"/>
          <a:graphic>
            <a:graphicData uri="http://schemas.openxmlformats.org/drawingml/2006/picture">
              <pic:pic>
                <pic:nvPicPr>
                  <pic:cNvPr descr="Logo UFPB — GOVERNO FEDERAL UNIVERSIDADE FEDERAL DA PARAÍBA - UFPB" id="0" name="image1.png"/>
                  <pic:cNvPicPr preferRelativeResize="0"/>
                </pic:nvPicPr>
                <pic:blipFill>
                  <a:blip r:embed="rId1"/>
                  <a:srcRect b="0" l="0" r="0" t="0"/>
                  <a:stretch>
                    <a:fillRect/>
                  </a:stretch>
                </pic:blipFill>
                <pic:spPr>
                  <a:xfrm>
                    <a:off x="0" y="0"/>
                    <a:ext cx="1086434" cy="809695"/>
                  </a:xfrm>
                  <a:prstGeom prst="rect"/>
                  <a:ln/>
                </pic:spPr>
              </pic:pic>
            </a:graphicData>
          </a:graphic>
        </wp:inline>
      </w:drawing>
    </w:r>
    <w:r w:rsidDel="00000000" w:rsidR="00000000" w:rsidRPr="00000000">
      <w:rPr>
        <w:rtl w:val="0"/>
      </w:rPr>
    </w:r>
  </w:p>
  <w:p w:rsidR="00000000" w:rsidDel="00000000" w:rsidP="00000000" w:rsidRDefault="00000000" w:rsidRPr="00000000" w14:paraId="000000E7">
    <w:pPr>
      <w:spacing w:after="0" w:line="240" w:lineRule="auto"/>
      <w:jc w:val="center"/>
      <w:rPr>
        <w:b w:val="1"/>
        <w:sz w:val="22"/>
        <w:szCs w:val="22"/>
      </w:rPr>
    </w:pPr>
    <w:r w:rsidDel="00000000" w:rsidR="00000000" w:rsidRPr="00000000">
      <w:rPr>
        <w:b w:val="1"/>
        <w:sz w:val="22"/>
        <w:szCs w:val="22"/>
        <w:rtl w:val="0"/>
      </w:rPr>
      <w:t xml:space="preserve">UNIVERSIDADE FEDERAL DA PARAÍBA</w:t>
    </w:r>
  </w:p>
  <w:p w:rsidR="00000000" w:rsidDel="00000000" w:rsidP="00000000" w:rsidRDefault="00000000" w:rsidRPr="00000000" w14:paraId="000000E8">
    <w:pPr>
      <w:spacing w:after="0" w:line="240" w:lineRule="auto"/>
      <w:jc w:val="center"/>
      <w:rPr>
        <w:b w:val="1"/>
        <w:sz w:val="22"/>
        <w:szCs w:val="22"/>
      </w:rPr>
    </w:pPr>
    <w:r w:rsidDel="00000000" w:rsidR="00000000" w:rsidRPr="00000000">
      <w:rPr>
        <w:b w:val="1"/>
        <w:sz w:val="22"/>
        <w:szCs w:val="22"/>
        <w:rtl w:val="0"/>
      </w:rPr>
      <w:t xml:space="preserve">CENTRO DE TECNOLOGIA E DESENVOLVIMENTO REGIONAL</w:t>
    </w:r>
  </w:p>
  <w:p w:rsidR="00000000" w:rsidDel="00000000" w:rsidP="00000000" w:rsidRDefault="00000000" w:rsidRPr="00000000" w14:paraId="000000E9">
    <w:pPr>
      <w:spacing w:after="0" w:line="240" w:lineRule="auto"/>
      <w:jc w:val="center"/>
      <w:rPr>
        <w:b w:val="1"/>
        <w:sz w:val="22"/>
        <w:szCs w:val="22"/>
      </w:rPr>
    </w:pPr>
    <w:r w:rsidDel="00000000" w:rsidR="00000000" w:rsidRPr="00000000">
      <w:rPr>
        <w:b w:val="1"/>
        <w:sz w:val="22"/>
        <w:szCs w:val="22"/>
        <w:rtl w:val="0"/>
      </w:rPr>
      <w:t xml:space="preserve">DEPARTAMENTO DE GASTRONOMIA</w:t>
    </w:r>
  </w:p>
  <w:p w:rsidR="00000000" w:rsidDel="00000000" w:rsidP="00000000" w:rsidRDefault="00000000" w:rsidRPr="00000000" w14:paraId="000000EA">
    <w:pPr>
      <w:spacing w:after="0" w:line="240" w:lineRule="auto"/>
      <w:jc w:val="center"/>
      <w:rPr/>
    </w:pPr>
    <w:r w:rsidDel="00000000" w:rsidR="00000000" w:rsidRPr="00000000">
      <w:rPr>
        <w:b w:val="1"/>
        <w:sz w:val="22"/>
        <w:szCs w:val="22"/>
        <w:rtl w:val="0"/>
      </w:rPr>
      <w:t xml:space="preserve">CURSO DE BACHARELADO EM GASTRONOMIA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t-BR"/>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812BC"/>
    <w:pPr>
      <w:jc w:val="both"/>
    </w:pPr>
    <w:rPr>
      <w:sz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A812B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A812BC"/>
  </w:style>
  <w:style w:type="paragraph" w:styleId="Rodap">
    <w:name w:val="footer"/>
    <w:basedOn w:val="Normal"/>
    <w:link w:val="RodapChar"/>
    <w:uiPriority w:val="99"/>
    <w:unhideWhenUsed w:val="1"/>
    <w:rsid w:val="00A812BC"/>
    <w:pPr>
      <w:tabs>
        <w:tab w:val="center" w:pos="4252"/>
        <w:tab w:val="right" w:pos="8504"/>
      </w:tabs>
      <w:spacing w:after="0" w:line="240" w:lineRule="auto"/>
    </w:pPr>
  </w:style>
  <w:style w:type="character" w:styleId="RodapChar" w:customStyle="1">
    <w:name w:val="Rodapé Char"/>
    <w:basedOn w:val="Fontepargpadro"/>
    <w:link w:val="Rodap"/>
    <w:uiPriority w:val="99"/>
    <w:rsid w:val="00A812BC"/>
  </w:style>
  <w:style w:type="paragraph" w:styleId="Textodebalo">
    <w:name w:val="Balloon Text"/>
    <w:basedOn w:val="Normal"/>
    <w:link w:val="TextodebaloChar"/>
    <w:uiPriority w:val="99"/>
    <w:semiHidden w:val="1"/>
    <w:unhideWhenUsed w:val="1"/>
    <w:rsid w:val="00A812BC"/>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A812BC"/>
    <w:rPr>
      <w:rFonts w:ascii="Tahoma" w:cs="Tahoma" w:hAnsi="Tahoma"/>
      <w:sz w:val="16"/>
      <w:szCs w:val="16"/>
    </w:rPr>
  </w:style>
  <w:style w:type="character" w:styleId="Hyperlink">
    <w:name w:val="Hyperlink"/>
    <w:unhideWhenUsed w:val="1"/>
    <w:rsid w:val="00A812BC"/>
    <w:rPr>
      <w:color w:val="0000ff"/>
      <w:u w:val="single"/>
    </w:rPr>
  </w:style>
  <w:style w:type="paragraph" w:styleId="Default" w:customStyle="1">
    <w:name w:val="Default"/>
    <w:rsid w:val="00A812BC"/>
    <w:pPr>
      <w:autoSpaceDE w:val="0"/>
      <w:autoSpaceDN w:val="0"/>
      <w:adjustRightInd w:val="0"/>
      <w:spacing w:after="0" w:line="240" w:lineRule="auto"/>
    </w:pPr>
    <w:rPr>
      <w:rFonts w:ascii="Calibri" w:cs="Calibri" w:hAnsi="Calibri"/>
      <w:color w:val="000000"/>
      <w:sz w:val="24"/>
      <w:szCs w:val="24"/>
    </w:rPr>
  </w:style>
  <w:style w:type="paragraph" w:styleId="PargrafodaLista">
    <w:name w:val="List Paragraph"/>
    <w:basedOn w:val="Normal"/>
    <w:uiPriority w:val="34"/>
    <w:qFormat w:val="1"/>
    <w:rsid w:val="00FA5BAD"/>
    <w:pPr>
      <w:ind w:left="720"/>
      <w:contextualSpacing w:val="1"/>
    </w:pPr>
  </w:style>
  <w:style w:type="character" w:styleId="MenoPendente1" w:customStyle="1">
    <w:name w:val="Menção Pendente1"/>
    <w:basedOn w:val="Fontepargpadro"/>
    <w:uiPriority w:val="99"/>
    <w:semiHidden w:val="1"/>
    <w:unhideWhenUsed w:val="1"/>
    <w:rsid w:val="0032040B"/>
    <w:rPr>
      <w:color w:val="605e5c"/>
      <w:shd w:color="auto" w:fill="e1dfdd" w:val="clear"/>
    </w:rPr>
  </w:style>
  <w:style w:type="character" w:styleId="MenoPendente">
    <w:name w:val="Unresolved Mention"/>
    <w:basedOn w:val="Fontepargpadro"/>
    <w:uiPriority w:val="99"/>
    <w:semiHidden w:val="1"/>
    <w:unhideWhenUsed w:val="1"/>
    <w:rsid w:val="00C30313"/>
    <w:rPr>
      <w:color w:val="605e5c"/>
      <w:shd w:color="auto" w:fill="e1dfdd" w:val="clear"/>
    </w:rPr>
  </w:style>
  <w:style w:type="paragraph" w:styleId="Standard" w:customStyle="1">
    <w:name w:val="Standard"/>
    <w:rsid w:val="001663BF"/>
    <w:pPr>
      <w:suppressAutoHyphens w:val="1"/>
      <w:autoSpaceDN w:val="0"/>
      <w:spacing w:after="0" w:line="240" w:lineRule="auto"/>
      <w:textAlignment w:val="baseline"/>
    </w:pPr>
    <w:rPr>
      <w:rFonts w:ascii="Liberation Serif" w:cs="Lohit Devanagari" w:eastAsia="Noto Sans CJK SC" w:hAnsi="Liberation Serif"/>
      <w:kern w:val="3"/>
      <w:sz w:val="24"/>
      <w:szCs w:val="24"/>
      <w:lang w:bidi="hi-IN"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ufpb.br/biosseguranca/contents/documentos/plano-retorno-ufpb_v2_boletim_54.pdf" TargetMode="External"/><Relationship Id="rId10" Type="http://schemas.openxmlformats.org/officeDocument/2006/relationships/hyperlink" Target="https://www.ufpb.br/cga/contents/menu/manuais_dos_projetos" TargetMode="External"/><Relationship Id="rId12" Type="http://schemas.openxmlformats.org/officeDocument/2006/relationships/header" Target="header1.xml"/><Relationship Id="rId9" Type="http://schemas.openxmlformats.org/officeDocument/2006/relationships/hyperlink" Target="https://www.ufpb.br/biosseguranca/contents/documentos/plano-retorno-ufpb_v2_boletim_54.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tdr.ufpb.br/ctdr/contents/menu/reserva/agenda-reserva-de-laboratorios" TargetMode="External"/><Relationship Id="rId8" Type="http://schemas.openxmlformats.org/officeDocument/2006/relationships/hyperlink" Target="https://www.ufpb.br/biosseguranca/contents/documentos/plano-retorno-ufpb_v2_boletim_5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tjqkXEsOEDM0m46q0vIMGZAZqQ==">CgMxLjAyCGguZ2pkZ3hzOAByITFNakJQUkNWZFJqblQzUmZZbldwOVJsRHF6QUg5cGNmZQ==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2022-02-10T12:45:00Z</dcterms:created>
  <dc:creator>Maria Luísa</dc:creator>
</cp:coreProperties>
</file>