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9"/>
        <w:gridCol w:w="429"/>
        <w:gridCol w:w="356"/>
        <w:gridCol w:w="2394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:Na    Nome Completo / </w:t>
            </w:r>
            <w:r>
              <w:rPr>
                <w:rFonts w:ascii="Calibri" w:hAnsi="Calibri"/>
                <w:sz w:val="16"/>
              </w:rPr>
              <w:t>Nome Social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Vossa Senhoria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nos termos do art. 10 da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/2019 do Consepe, requerer inscrição no Processo Seletivo Simplificado para Professor Visitante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20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Diário Oficial da União nº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70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de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12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/04/2023, seção 3, p.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64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/2019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5.1.1 e/ou 5.2.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LibreOffice/7.0.6.2$Windows_X86_64 LibreOffice_project/144abb84a525d8e30c9dbbefa69cbbf2d8d4ae3b</Application>
  <AppVersion>15.0000</AppVersion>
  <Pages>1</Pages>
  <Words>317</Words>
  <Characters>1871</Characters>
  <CharactersWithSpaces>2210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2023-04-12T10:06:25Z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