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31327" w:rsidRPr="002544F4" w:rsidRDefault="00B31327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C0702E" w:rsidRPr="002544F4" w:rsidRDefault="00DF529D" w:rsidP="00CE3396">
      <w:pPr>
        <w:spacing w:before="64"/>
        <w:ind w:right="4396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DATA SHEET 201</w:t>
      </w:r>
      <w:r w:rsidR="0085688B" w:rsidRPr="002544F4">
        <w:rPr>
          <w:b/>
          <w:sz w:val="24"/>
          <w:szCs w:val="24"/>
        </w:rPr>
        <w:t>9</w:t>
      </w:r>
      <w:r w:rsidR="007F2334" w:rsidRPr="002544F4">
        <w:rPr>
          <w:b/>
          <w:sz w:val="24"/>
          <w:szCs w:val="24"/>
        </w:rPr>
        <w:t xml:space="preserve"> – 2020 </w:t>
      </w:r>
    </w:p>
    <w:p w:rsidR="00B31327" w:rsidRPr="002544F4" w:rsidRDefault="00DF529D" w:rsidP="007F2334">
      <w:pPr>
        <w:spacing w:before="64"/>
        <w:ind w:right="4396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 xml:space="preserve">Updated </w:t>
      </w:r>
      <w:r w:rsidR="007F2334" w:rsidRPr="002544F4">
        <w:rPr>
          <w:b/>
          <w:sz w:val="24"/>
          <w:szCs w:val="24"/>
        </w:rPr>
        <w:t>February 08, 2019</w:t>
      </w:r>
    </w:p>
    <w:p w:rsidR="007F2334" w:rsidRPr="002544F4" w:rsidRDefault="007F2334" w:rsidP="007F2334">
      <w:pPr>
        <w:spacing w:before="64"/>
        <w:ind w:right="4396"/>
        <w:rPr>
          <w:b/>
          <w:sz w:val="24"/>
          <w:szCs w:val="24"/>
        </w:rPr>
      </w:pPr>
    </w:p>
    <w:p w:rsidR="00B31327" w:rsidRPr="002544F4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  <w:spacing w:before="101"/>
        <w:rPr>
          <w:sz w:val="24"/>
          <w:szCs w:val="24"/>
        </w:rPr>
      </w:pPr>
      <w:r w:rsidRPr="002544F4">
        <w:rPr>
          <w:sz w:val="24"/>
          <w:szCs w:val="24"/>
        </w:rPr>
        <w:t>INSTITUTIONAL</w:t>
      </w:r>
      <w:r w:rsidRPr="002544F4">
        <w:rPr>
          <w:spacing w:val="-11"/>
          <w:sz w:val="24"/>
          <w:szCs w:val="24"/>
        </w:rPr>
        <w:t xml:space="preserve"> </w:t>
      </w:r>
      <w:r w:rsidRPr="002544F4">
        <w:rPr>
          <w:sz w:val="24"/>
          <w:szCs w:val="24"/>
        </w:rPr>
        <w:t>information</w:t>
      </w:r>
    </w:p>
    <w:p w:rsidR="00B31327" w:rsidRPr="002544F4" w:rsidRDefault="00B31327">
      <w:pPr>
        <w:spacing w:before="9" w:after="1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947"/>
      </w:tblGrid>
      <w:tr w:rsidR="00B31327" w:rsidRPr="002544F4" w:rsidTr="002544F4">
        <w:trPr>
          <w:trHeight w:val="254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Name of Institution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10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>Universidade Federal da Paraíba</w:t>
            </w:r>
            <w:r w:rsidR="001F5377" w:rsidRPr="002544F4">
              <w:rPr>
                <w:sz w:val="24"/>
                <w:szCs w:val="24"/>
                <w:lang w:val="pt-BR"/>
              </w:rPr>
              <w:t xml:space="preserve"> (Federal </w:t>
            </w:r>
            <w:proofErr w:type="spellStart"/>
            <w:r w:rsidR="001F5377" w:rsidRPr="002544F4">
              <w:rPr>
                <w:sz w:val="24"/>
                <w:szCs w:val="24"/>
                <w:lang w:val="pt-BR"/>
              </w:rPr>
              <w:t>University</w:t>
            </w:r>
            <w:proofErr w:type="spellEnd"/>
            <w:r w:rsidR="001F5377" w:rsidRPr="002544F4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="001F5377" w:rsidRPr="002544F4">
              <w:rPr>
                <w:sz w:val="24"/>
                <w:szCs w:val="24"/>
                <w:lang w:val="pt-BR"/>
              </w:rPr>
              <w:t>of</w:t>
            </w:r>
            <w:proofErr w:type="spellEnd"/>
            <w:r w:rsidR="001F5377" w:rsidRPr="002544F4">
              <w:rPr>
                <w:sz w:val="24"/>
                <w:szCs w:val="24"/>
                <w:lang w:val="pt-BR"/>
              </w:rPr>
              <w:t xml:space="preserve"> Paraíba)</w:t>
            </w:r>
          </w:p>
        </w:tc>
      </w:tr>
      <w:tr w:rsidR="00B31327" w:rsidRPr="007421CD" w:rsidTr="002544F4">
        <w:trPr>
          <w:trHeight w:val="251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Rector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32" w:lineRule="exact"/>
              <w:ind w:left="110"/>
              <w:rPr>
                <w:sz w:val="24"/>
                <w:szCs w:val="24"/>
                <w:lang w:val="pt-BR"/>
              </w:rPr>
            </w:pPr>
            <w:proofErr w:type="gramStart"/>
            <w:r w:rsidRPr="002544F4">
              <w:rPr>
                <w:sz w:val="24"/>
                <w:szCs w:val="24"/>
                <w:lang w:val="pt-BR"/>
              </w:rPr>
              <w:t>Prof. Dr. Margareth</w:t>
            </w:r>
            <w:proofErr w:type="gramEnd"/>
            <w:r w:rsidRPr="002544F4">
              <w:rPr>
                <w:sz w:val="24"/>
                <w:szCs w:val="24"/>
                <w:lang w:val="pt-BR"/>
              </w:rPr>
              <w:t xml:space="preserve"> de Fátima Formiga Melo Diniz</w:t>
            </w:r>
          </w:p>
        </w:tc>
      </w:tr>
      <w:tr w:rsidR="00B31327" w:rsidRPr="002544F4" w:rsidTr="002544F4">
        <w:trPr>
          <w:trHeight w:val="1012"/>
        </w:trPr>
        <w:tc>
          <w:tcPr>
            <w:tcW w:w="2979" w:type="dxa"/>
            <w:vAlign w:val="center"/>
          </w:tcPr>
          <w:p w:rsidR="00B31327" w:rsidRPr="002544F4" w:rsidRDefault="00DF529D" w:rsidP="00C02C70">
            <w:pPr>
              <w:pStyle w:val="TableParagraph"/>
              <w:ind w:right="11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Postal and visiting address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48" w:lineRule="exact"/>
              <w:ind w:left="110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>UFPB – Campus I</w:t>
            </w:r>
          </w:p>
          <w:p w:rsidR="00B31327" w:rsidRPr="002544F4" w:rsidRDefault="00DF529D">
            <w:pPr>
              <w:pStyle w:val="TableParagraph"/>
              <w:spacing w:before="4"/>
              <w:ind w:left="110" w:right="2194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 xml:space="preserve">Prédio da Reitoria – </w:t>
            </w:r>
            <w:r w:rsidR="00CE3396" w:rsidRPr="002544F4">
              <w:rPr>
                <w:sz w:val="24"/>
                <w:szCs w:val="24"/>
                <w:lang w:val="pt-BR"/>
              </w:rPr>
              <w:t>1</w:t>
            </w:r>
            <w:r w:rsidRPr="002544F4">
              <w:rPr>
                <w:sz w:val="24"/>
                <w:szCs w:val="24"/>
                <w:lang w:val="pt-BR"/>
              </w:rPr>
              <w:t>° Andar – Castelo Branco CEP 58.051-900</w:t>
            </w:r>
          </w:p>
          <w:p w:rsidR="00B31327" w:rsidRPr="002544F4" w:rsidRDefault="00DF529D">
            <w:pPr>
              <w:pStyle w:val="TableParagraph"/>
              <w:spacing w:before="1" w:line="232" w:lineRule="exact"/>
              <w:ind w:left="11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João Pessoa – </w:t>
            </w:r>
            <w:proofErr w:type="spellStart"/>
            <w:r w:rsidRPr="002544F4">
              <w:rPr>
                <w:sz w:val="24"/>
                <w:szCs w:val="24"/>
              </w:rPr>
              <w:t>Paraíba</w:t>
            </w:r>
            <w:proofErr w:type="spellEnd"/>
            <w:r w:rsidRPr="002544F4">
              <w:rPr>
                <w:sz w:val="24"/>
                <w:szCs w:val="24"/>
              </w:rPr>
              <w:t xml:space="preserve"> –</w:t>
            </w:r>
            <w:r w:rsidRPr="002544F4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2544F4">
              <w:rPr>
                <w:sz w:val="24"/>
                <w:szCs w:val="24"/>
              </w:rPr>
              <w:t>Brasil</w:t>
            </w:r>
            <w:proofErr w:type="spellEnd"/>
          </w:p>
        </w:tc>
      </w:tr>
      <w:tr w:rsidR="00B31327" w:rsidRPr="002544F4" w:rsidTr="002544F4">
        <w:trPr>
          <w:trHeight w:val="254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Website</w:t>
            </w:r>
          </w:p>
        </w:tc>
        <w:tc>
          <w:tcPr>
            <w:tcW w:w="6947" w:type="dxa"/>
            <w:vAlign w:val="center"/>
          </w:tcPr>
          <w:p w:rsidR="00B31327" w:rsidRPr="002544F4" w:rsidRDefault="0083796C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hyperlink r:id="rId8">
              <w:r w:rsidR="00DF529D" w:rsidRPr="002544F4">
                <w:rPr>
                  <w:sz w:val="24"/>
                  <w:szCs w:val="24"/>
                </w:rPr>
                <w:t>www.ufpb.br</w:t>
              </w:r>
            </w:hyperlink>
          </w:p>
        </w:tc>
      </w:tr>
      <w:tr w:rsidR="00B31327" w:rsidRPr="002544F4" w:rsidTr="002544F4">
        <w:trPr>
          <w:trHeight w:val="254"/>
        </w:trPr>
        <w:tc>
          <w:tcPr>
            <w:tcW w:w="2979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Erasmus PIC number</w:t>
            </w:r>
          </w:p>
        </w:tc>
        <w:tc>
          <w:tcPr>
            <w:tcW w:w="6947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961994300</w:t>
            </w:r>
          </w:p>
        </w:tc>
      </w:tr>
    </w:tbl>
    <w:p w:rsidR="00B31327" w:rsidRPr="002544F4" w:rsidRDefault="00B31327">
      <w:pPr>
        <w:spacing w:before="5"/>
        <w:rPr>
          <w:sz w:val="24"/>
          <w:szCs w:val="24"/>
        </w:rPr>
      </w:pPr>
    </w:p>
    <w:p w:rsidR="00B31327" w:rsidRPr="002544F4" w:rsidRDefault="00DF529D">
      <w:pPr>
        <w:spacing w:after="27"/>
        <w:ind w:left="250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International Office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052"/>
      </w:tblGrid>
      <w:tr w:rsidR="00B31327" w:rsidRPr="007421CD" w:rsidTr="002544F4">
        <w:trPr>
          <w:trHeight w:val="254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Head</w:t>
            </w:r>
          </w:p>
        </w:tc>
        <w:tc>
          <w:tcPr>
            <w:tcW w:w="7052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05"/>
              <w:rPr>
                <w:sz w:val="24"/>
                <w:szCs w:val="24"/>
                <w:lang w:val="pt-BR"/>
              </w:rPr>
            </w:pPr>
            <w:r w:rsidRPr="002544F4">
              <w:rPr>
                <w:sz w:val="24"/>
                <w:szCs w:val="24"/>
                <w:lang w:val="pt-BR"/>
              </w:rPr>
              <w:t xml:space="preserve">Prof. Dr. José </w:t>
            </w:r>
            <w:proofErr w:type="spellStart"/>
            <w:r w:rsidRPr="002544F4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Pr="002544F4">
              <w:rPr>
                <w:sz w:val="24"/>
                <w:szCs w:val="24"/>
                <w:lang w:val="pt-BR"/>
              </w:rPr>
              <w:t xml:space="preserve"> Rodrigues da Silva</w:t>
            </w:r>
          </w:p>
        </w:tc>
      </w:tr>
      <w:tr w:rsidR="00B31327" w:rsidRPr="002544F4" w:rsidTr="002544F4">
        <w:trPr>
          <w:trHeight w:val="253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Phone number</w:t>
            </w:r>
          </w:p>
        </w:tc>
        <w:tc>
          <w:tcPr>
            <w:tcW w:w="7052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+55 83 3216 7156</w:t>
            </w:r>
          </w:p>
        </w:tc>
      </w:tr>
      <w:tr w:rsidR="00B31327" w:rsidRPr="002544F4" w:rsidTr="002544F4">
        <w:trPr>
          <w:trHeight w:val="251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Website</w:t>
            </w:r>
          </w:p>
        </w:tc>
        <w:tc>
          <w:tcPr>
            <w:tcW w:w="7052" w:type="dxa"/>
            <w:vAlign w:val="center"/>
          </w:tcPr>
          <w:p w:rsidR="00B31327" w:rsidRPr="002544F4" w:rsidRDefault="0083796C">
            <w:pPr>
              <w:pStyle w:val="TableParagraph"/>
              <w:spacing w:line="232" w:lineRule="exact"/>
              <w:ind w:left="105"/>
              <w:rPr>
                <w:sz w:val="24"/>
                <w:szCs w:val="24"/>
              </w:rPr>
            </w:pPr>
            <w:hyperlink r:id="rId9">
              <w:r w:rsidR="00DF529D" w:rsidRPr="002544F4">
                <w:rPr>
                  <w:sz w:val="24"/>
                  <w:szCs w:val="24"/>
                </w:rPr>
                <w:t>www.ufpb.br/aai</w:t>
              </w:r>
            </w:hyperlink>
          </w:p>
        </w:tc>
      </w:tr>
      <w:tr w:rsidR="00B31327" w:rsidRPr="002544F4" w:rsidTr="002544F4">
        <w:trPr>
          <w:trHeight w:val="505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before="3" w:line="254" w:lineRule="exact"/>
              <w:ind w:right="107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Direct link “To Partners” (in English)</w:t>
            </w:r>
          </w:p>
        </w:tc>
        <w:tc>
          <w:tcPr>
            <w:tcW w:w="7052" w:type="dxa"/>
            <w:vAlign w:val="center"/>
          </w:tcPr>
          <w:p w:rsidR="00B31327" w:rsidRPr="002544F4" w:rsidRDefault="0083796C">
            <w:pPr>
              <w:pStyle w:val="TableParagraph"/>
              <w:spacing w:before="124"/>
              <w:ind w:left="105"/>
              <w:rPr>
                <w:sz w:val="24"/>
                <w:szCs w:val="24"/>
              </w:rPr>
            </w:pPr>
            <w:hyperlink r:id="rId10" w:history="1">
              <w:r w:rsidR="002544F4" w:rsidRPr="008133D7">
                <w:rPr>
                  <w:rStyle w:val="Hyperlink"/>
                  <w:sz w:val="24"/>
                  <w:szCs w:val="24"/>
                </w:rPr>
                <w:t>http://www.ufpb.br/aai/contents/paginas/institucional/to-partners</w:t>
              </w:r>
            </w:hyperlink>
          </w:p>
        </w:tc>
      </w:tr>
      <w:tr w:rsidR="00B31327" w:rsidRPr="002544F4" w:rsidTr="002544F4">
        <w:trPr>
          <w:trHeight w:val="501"/>
        </w:trPr>
        <w:tc>
          <w:tcPr>
            <w:tcW w:w="2873" w:type="dxa"/>
            <w:vAlign w:val="center"/>
          </w:tcPr>
          <w:p w:rsidR="00B31327" w:rsidRPr="002544F4" w:rsidRDefault="00DF529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Direct link to “Incoming</w:t>
            </w:r>
          </w:p>
          <w:p w:rsidR="00B31327" w:rsidRPr="002544F4" w:rsidRDefault="00DF529D">
            <w:pPr>
              <w:pStyle w:val="TableParagraph"/>
              <w:spacing w:before="1" w:line="23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Students” (in English)</w:t>
            </w:r>
          </w:p>
        </w:tc>
        <w:tc>
          <w:tcPr>
            <w:tcW w:w="7052" w:type="dxa"/>
            <w:vAlign w:val="center"/>
          </w:tcPr>
          <w:p w:rsidR="00B31327" w:rsidRPr="002544F4" w:rsidRDefault="00C02C70">
            <w:pPr>
              <w:pStyle w:val="TableParagraph"/>
              <w:spacing w:before="1" w:line="232" w:lineRule="exact"/>
              <w:ind w:left="105"/>
              <w:rPr>
                <w:sz w:val="24"/>
                <w:szCs w:val="24"/>
              </w:rPr>
            </w:pPr>
            <w:r w:rsidRPr="002544F4">
              <w:rPr>
                <w:color w:val="0000FF"/>
                <w:sz w:val="24"/>
                <w:szCs w:val="24"/>
                <w:u w:val="single" w:color="0000FF"/>
              </w:rPr>
              <w:t>http://www.ufpb.br/aai/contents/menu/programas/incoming/english-version</w:t>
            </w:r>
          </w:p>
        </w:tc>
      </w:tr>
    </w:tbl>
    <w:p w:rsidR="00B31327" w:rsidRPr="002544F4" w:rsidRDefault="00B31327">
      <w:pPr>
        <w:pStyle w:val="Corpodetexto"/>
        <w:spacing w:before="5"/>
        <w:rPr>
          <w:rFonts w:ascii="Arial" w:hAnsi="Arial" w:cs="Arial"/>
          <w:b/>
          <w:sz w:val="24"/>
          <w:szCs w:val="24"/>
        </w:rPr>
      </w:pPr>
    </w:p>
    <w:p w:rsidR="00B31327" w:rsidRPr="002544F4" w:rsidRDefault="00DF529D">
      <w:pPr>
        <w:spacing w:after="3"/>
        <w:ind w:left="250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E-mail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372"/>
      </w:tblGrid>
      <w:tr w:rsidR="00B31327" w:rsidRPr="007421CD" w:rsidTr="002544F4">
        <w:trPr>
          <w:trHeight w:val="506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Coordinator</w:t>
            </w:r>
          </w:p>
        </w:tc>
        <w:tc>
          <w:tcPr>
            <w:tcW w:w="7372" w:type="dxa"/>
            <w:vAlign w:val="center"/>
          </w:tcPr>
          <w:p w:rsidR="00B31327" w:rsidRPr="002544F4" w:rsidRDefault="0083796C">
            <w:pPr>
              <w:pStyle w:val="TableParagraph"/>
              <w:spacing w:before="1" w:line="256" w:lineRule="exact"/>
              <w:ind w:right="151"/>
              <w:rPr>
                <w:sz w:val="24"/>
                <w:szCs w:val="24"/>
                <w:lang w:val="pt-BR"/>
              </w:rPr>
            </w:pPr>
            <w:hyperlink r:id="rId11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  <w:lang w:val="pt-BR"/>
                </w:rPr>
                <w:t xml:space="preserve">assint.jars@reitoria.ufpb.br </w:t>
              </w:r>
            </w:hyperlink>
            <w:r w:rsidR="00DF529D" w:rsidRPr="002544F4">
              <w:rPr>
                <w:sz w:val="24"/>
                <w:szCs w:val="24"/>
                <w:lang w:val="pt-BR"/>
              </w:rPr>
              <w:t xml:space="preserve">(c/o Dr. José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 xml:space="preserve"> Rodrigues da Silva – In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Portuguese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English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>, Spanish)</w:t>
            </w:r>
          </w:p>
        </w:tc>
      </w:tr>
      <w:tr w:rsidR="00B31327" w:rsidRPr="002544F4" w:rsidTr="002544F4">
        <w:trPr>
          <w:trHeight w:val="497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Academic Cooperation</w:t>
            </w:r>
          </w:p>
        </w:tc>
        <w:tc>
          <w:tcPr>
            <w:tcW w:w="7372" w:type="dxa"/>
            <w:vAlign w:val="center"/>
          </w:tcPr>
          <w:p w:rsidR="00B31327" w:rsidRPr="002544F4" w:rsidRDefault="0083796C">
            <w:pPr>
              <w:pStyle w:val="TableParagraph"/>
              <w:spacing w:line="244" w:lineRule="exact"/>
              <w:rPr>
                <w:sz w:val="24"/>
                <w:szCs w:val="24"/>
                <w:lang w:val="pt-BR"/>
              </w:rPr>
            </w:pPr>
            <w:hyperlink r:id="rId12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  <w:lang w:val="pt-BR"/>
                </w:rPr>
                <w:t xml:space="preserve">agreements@reitoria.ufpb.br </w:t>
              </w:r>
            </w:hyperlink>
            <w:r w:rsidR="00DF529D" w:rsidRPr="002544F4">
              <w:rPr>
                <w:sz w:val="24"/>
                <w:szCs w:val="24"/>
                <w:lang w:val="pt-BR"/>
              </w:rPr>
              <w:t xml:space="preserve">(c/o Dr. José </w:t>
            </w:r>
            <w:proofErr w:type="spellStart"/>
            <w:r w:rsidR="00DF529D" w:rsidRPr="002544F4">
              <w:rPr>
                <w:sz w:val="24"/>
                <w:szCs w:val="24"/>
                <w:lang w:val="pt-BR"/>
              </w:rPr>
              <w:t>Antonio</w:t>
            </w:r>
            <w:proofErr w:type="spellEnd"/>
            <w:r w:rsidR="00DF529D" w:rsidRPr="002544F4">
              <w:rPr>
                <w:sz w:val="24"/>
                <w:szCs w:val="24"/>
                <w:lang w:val="pt-BR"/>
              </w:rPr>
              <w:t xml:space="preserve"> Rodrigues da Silva –</w:t>
            </w:r>
          </w:p>
          <w:p w:rsidR="00B31327" w:rsidRPr="002544F4" w:rsidRDefault="00DF529D">
            <w:pPr>
              <w:pStyle w:val="TableParagraph"/>
              <w:spacing w:before="4" w:line="229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In Portuguese, English, Spanish)</w:t>
            </w:r>
          </w:p>
        </w:tc>
      </w:tr>
      <w:tr w:rsidR="00B31327" w:rsidRPr="002544F4" w:rsidTr="002544F4">
        <w:trPr>
          <w:trHeight w:val="254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Staff</w:t>
            </w:r>
          </w:p>
        </w:tc>
        <w:tc>
          <w:tcPr>
            <w:tcW w:w="7372" w:type="dxa"/>
            <w:vAlign w:val="center"/>
          </w:tcPr>
          <w:p w:rsidR="00B31327" w:rsidRPr="002544F4" w:rsidRDefault="0083796C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hyperlink r:id="rId13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</w:rPr>
                <w:t xml:space="preserve">assint.secret@reitoria.ufpb.br </w:t>
              </w:r>
            </w:hyperlink>
            <w:r w:rsidR="00DF529D" w:rsidRPr="002544F4">
              <w:rPr>
                <w:sz w:val="24"/>
                <w:szCs w:val="24"/>
              </w:rPr>
              <w:t>(in Portuguese/English/Spanish/French)</w:t>
            </w:r>
          </w:p>
        </w:tc>
      </w:tr>
      <w:tr w:rsidR="00B31327" w:rsidRPr="002544F4" w:rsidTr="002544F4">
        <w:trPr>
          <w:trHeight w:val="505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Incoming (into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>)</w:t>
            </w:r>
          </w:p>
        </w:tc>
        <w:tc>
          <w:tcPr>
            <w:tcW w:w="7372" w:type="dxa"/>
            <w:vAlign w:val="center"/>
          </w:tcPr>
          <w:p w:rsidR="001F5377" w:rsidRPr="002544F4" w:rsidRDefault="0083796C">
            <w:pPr>
              <w:pStyle w:val="TableParagraph"/>
              <w:spacing w:before="2" w:line="252" w:lineRule="exact"/>
              <w:ind w:right="1264"/>
              <w:rPr>
                <w:sz w:val="24"/>
                <w:szCs w:val="24"/>
              </w:rPr>
            </w:pPr>
            <w:hyperlink r:id="rId14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</w:rPr>
                <w:t xml:space="preserve">incoming@reitoria.ufpb.br </w:t>
              </w:r>
            </w:hyperlink>
            <w:r w:rsidR="00DF529D" w:rsidRPr="002544F4">
              <w:rPr>
                <w:sz w:val="24"/>
                <w:szCs w:val="24"/>
              </w:rPr>
              <w:t xml:space="preserve">(c/o Mr. Wellington </w:t>
            </w:r>
            <w:proofErr w:type="spellStart"/>
            <w:r w:rsidR="00DF529D" w:rsidRPr="002544F4">
              <w:rPr>
                <w:sz w:val="24"/>
                <w:szCs w:val="24"/>
              </w:rPr>
              <w:t>Guimarães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 – </w:t>
            </w:r>
            <w:r w:rsidR="001F5377" w:rsidRPr="002544F4">
              <w:rPr>
                <w:sz w:val="24"/>
                <w:szCs w:val="24"/>
              </w:rPr>
              <w:t xml:space="preserve">can read </w:t>
            </w:r>
            <w:r w:rsidR="00DF529D" w:rsidRPr="002544F4">
              <w:rPr>
                <w:sz w:val="24"/>
                <w:szCs w:val="24"/>
              </w:rPr>
              <w:t>Portuguese, French, Spanish</w:t>
            </w:r>
            <w:r w:rsidR="001F5377" w:rsidRPr="002544F4">
              <w:rPr>
                <w:sz w:val="24"/>
                <w:szCs w:val="24"/>
              </w:rPr>
              <w:t xml:space="preserve">; </w:t>
            </w:r>
          </w:p>
          <w:p w:rsidR="00B31327" w:rsidRPr="002544F4" w:rsidRDefault="001F5377">
            <w:pPr>
              <w:pStyle w:val="TableParagraph"/>
              <w:spacing w:before="2" w:line="252" w:lineRule="exact"/>
              <w:ind w:right="126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can write in Portuguese and French</w:t>
            </w:r>
            <w:r w:rsidR="00DF529D" w:rsidRPr="002544F4">
              <w:rPr>
                <w:sz w:val="24"/>
                <w:szCs w:val="24"/>
              </w:rPr>
              <w:t>)</w:t>
            </w:r>
          </w:p>
        </w:tc>
      </w:tr>
      <w:tr w:rsidR="00B31327" w:rsidRPr="002544F4" w:rsidTr="002544F4">
        <w:trPr>
          <w:trHeight w:val="506"/>
        </w:trPr>
        <w:tc>
          <w:tcPr>
            <w:tcW w:w="2554" w:type="dxa"/>
            <w:vAlign w:val="center"/>
          </w:tcPr>
          <w:p w:rsidR="00B31327" w:rsidRPr="002544F4" w:rsidRDefault="00DF529D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Outgoing (out of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>)</w:t>
            </w:r>
          </w:p>
        </w:tc>
        <w:tc>
          <w:tcPr>
            <w:tcW w:w="7372" w:type="dxa"/>
            <w:vAlign w:val="center"/>
          </w:tcPr>
          <w:p w:rsidR="00B31327" w:rsidRPr="002544F4" w:rsidRDefault="0083796C">
            <w:pPr>
              <w:pStyle w:val="TableParagraph"/>
              <w:spacing w:before="1" w:line="252" w:lineRule="exact"/>
              <w:ind w:right="885"/>
              <w:rPr>
                <w:sz w:val="24"/>
                <w:szCs w:val="24"/>
              </w:rPr>
            </w:pPr>
            <w:hyperlink r:id="rId15">
              <w:r w:rsidR="00DF529D" w:rsidRPr="002544F4">
                <w:rPr>
                  <w:color w:val="0000FF"/>
                  <w:sz w:val="24"/>
                  <w:szCs w:val="24"/>
                  <w:u w:val="single" w:color="0000FF"/>
                </w:rPr>
                <w:t xml:space="preserve">outgoing@reitoria.ufpb.br </w:t>
              </w:r>
            </w:hyperlink>
            <w:r w:rsidR="00DF529D" w:rsidRPr="002544F4">
              <w:rPr>
                <w:sz w:val="24"/>
                <w:szCs w:val="24"/>
              </w:rPr>
              <w:t xml:space="preserve">(c/o Mrs. </w:t>
            </w:r>
            <w:proofErr w:type="spellStart"/>
            <w:r w:rsidR="00DF529D" w:rsidRPr="002544F4">
              <w:rPr>
                <w:sz w:val="24"/>
                <w:szCs w:val="24"/>
              </w:rPr>
              <w:t>Natália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 Silva – in Portuguese, English, French, Spanish)</w:t>
            </w:r>
          </w:p>
        </w:tc>
      </w:tr>
    </w:tbl>
    <w:p w:rsidR="00B31327" w:rsidRPr="002544F4" w:rsidRDefault="00B31327">
      <w:pPr>
        <w:spacing w:before="10"/>
        <w:rPr>
          <w:b/>
          <w:sz w:val="24"/>
          <w:szCs w:val="24"/>
        </w:rPr>
      </w:pPr>
    </w:p>
    <w:p w:rsidR="00B31327" w:rsidRPr="002544F4" w:rsidRDefault="00DF529D">
      <w:pPr>
        <w:pStyle w:val="PargrafodaLista"/>
        <w:numPr>
          <w:ilvl w:val="0"/>
          <w:numId w:val="1"/>
        </w:numPr>
        <w:tabs>
          <w:tab w:val="left" w:pos="958"/>
          <w:tab w:val="left" w:pos="959"/>
        </w:tabs>
        <w:rPr>
          <w:sz w:val="24"/>
          <w:szCs w:val="24"/>
        </w:rPr>
      </w:pPr>
      <w:r w:rsidRPr="002544F4">
        <w:rPr>
          <w:sz w:val="24"/>
          <w:szCs w:val="24"/>
        </w:rPr>
        <w:t>ACADEMIC</w:t>
      </w:r>
      <w:r w:rsidRPr="002544F4">
        <w:rPr>
          <w:spacing w:val="-5"/>
          <w:sz w:val="24"/>
          <w:szCs w:val="24"/>
        </w:rPr>
        <w:t xml:space="preserve"> </w:t>
      </w:r>
      <w:r w:rsidRPr="002544F4">
        <w:rPr>
          <w:sz w:val="24"/>
          <w:szCs w:val="24"/>
        </w:rPr>
        <w:t>information</w:t>
      </w:r>
    </w:p>
    <w:p w:rsidR="00B31327" w:rsidRPr="002544F4" w:rsidRDefault="00B31327">
      <w:pPr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964"/>
        <w:gridCol w:w="7233"/>
      </w:tblGrid>
      <w:tr w:rsidR="00B31327" w:rsidRPr="002544F4" w:rsidTr="002544F4">
        <w:trPr>
          <w:trHeight w:val="1556"/>
        </w:trPr>
        <w:tc>
          <w:tcPr>
            <w:tcW w:w="1729" w:type="dxa"/>
            <w:vAlign w:val="center"/>
          </w:tcPr>
          <w:p w:rsidR="00B31327" w:rsidRPr="002544F4" w:rsidRDefault="00CE3396">
            <w:pPr>
              <w:pStyle w:val="TableParagraph"/>
              <w:spacing w:before="206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Credits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DF529D">
            <w:pPr>
              <w:pStyle w:val="TableParagraph"/>
              <w:ind w:right="86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1 credit = 15 hours for classes (undergraduate studies; for other cases, please ask). For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ECTS</w:t>
            </w:r>
            <w:r w:rsidRPr="002544F4">
              <w:rPr>
                <w:spacing w:val="-1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users:</w:t>
            </w:r>
            <w:r w:rsidRPr="002544F4">
              <w:rPr>
                <w:spacing w:val="-1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hours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per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credit</w:t>
            </w:r>
            <w:r w:rsidRPr="002544F4">
              <w:rPr>
                <w:spacing w:val="-1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at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pacing w:val="-1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only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takes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into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consideration</w:t>
            </w:r>
            <w:r w:rsidRPr="002544F4">
              <w:rPr>
                <w:spacing w:val="-1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in-class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work, regardless of the time necessary for the com</w:t>
            </w:r>
            <w:r w:rsidR="005E0DA9" w:rsidRPr="002544F4">
              <w:rPr>
                <w:sz w:val="24"/>
                <w:szCs w:val="24"/>
              </w:rPr>
              <w:t>pletion of academic goals (self-study</w:t>
            </w:r>
            <w:r w:rsidRPr="002544F4">
              <w:rPr>
                <w:sz w:val="24"/>
                <w:szCs w:val="24"/>
              </w:rPr>
              <w:t xml:space="preserve"> reading, preparing presentations, etc.). Thus, a 3-credit course comprises 15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weeks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x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3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hours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of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class</w:t>
            </w:r>
            <w:r w:rsidRPr="002544F4">
              <w:rPr>
                <w:spacing w:val="-11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per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week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(45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hours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total)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that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can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be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used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for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instruction, seminars and</w:t>
            </w:r>
            <w:r w:rsidRPr="002544F4">
              <w:rPr>
                <w:spacing w:val="-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tests.</w:t>
            </w:r>
          </w:p>
        </w:tc>
      </w:tr>
      <w:tr w:rsidR="00B31327" w:rsidRPr="002544F4" w:rsidTr="002544F4">
        <w:trPr>
          <w:trHeight w:val="1267"/>
        </w:trPr>
        <w:tc>
          <w:tcPr>
            <w:tcW w:w="1729" w:type="dxa"/>
            <w:vAlign w:val="center"/>
          </w:tcPr>
          <w:p w:rsidR="00B31327" w:rsidRPr="002544F4" w:rsidRDefault="00DF529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Exams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DF529D" w:rsidP="005E0DA9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Evaluation is done through tests, papers, essays, works, and/or seminars, to be done/</w:t>
            </w:r>
            <w:r w:rsidR="00782F97" w:rsidRPr="002544F4">
              <w:rPr>
                <w:sz w:val="24"/>
                <w:szCs w:val="24"/>
              </w:rPr>
              <w:t>taken/</w:t>
            </w:r>
            <w:r w:rsidRPr="002544F4">
              <w:rPr>
                <w:sz w:val="24"/>
                <w:szCs w:val="24"/>
              </w:rPr>
              <w:t xml:space="preserve">presented </w:t>
            </w:r>
            <w:r w:rsidRPr="002544F4">
              <w:rPr>
                <w:sz w:val="24"/>
                <w:szCs w:val="24"/>
                <w:u w:val="single"/>
              </w:rPr>
              <w:t xml:space="preserve">during the </w:t>
            </w:r>
            <w:r w:rsidR="005E0DA9" w:rsidRPr="002544F4">
              <w:rPr>
                <w:sz w:val="24"/>
                <w:szCs w:val="24"/>
                <w:u w:val="single"/>
              </w:rPr>
              <w:t xml:space="preserve">academic </w:t>
            </w:r>
            <w:r w:rsidRPr="002544F4">
              <w:rPr>
                <w:sz w:val="24"/>
                <w:szCs w:val="24"/>
                <w:u w:val="single"/>
              </w:rPr>
              <w:t>semester</w:t>
            </w:r>
            <w:r w:rsidRPr="002544F4">
              <w:rPr>
                <w:sz w:val="24"/>
                <w:szCs w:val="24"/>
              </w:rPr>
              <w:t xml:space="preserve">. Students who do not achieve the 7.0 passing grade (out of 10.0) are entitled to </w:t>
            </w:r>
            <w:r w:rsidRPr="002544F4">
              <w:rPr>
                <w:b/>
                <w:sz w:val="24"/>
                <w:szCs w:val="24"/>
                <w:u w:val="single"/>
              </w:rPr>
              <w:t>one</w:t>
            </w:r>
            <w:r w:rsidRPr="002544F4">
              <w:rPr>
                <w:sz w:val="24"/>
                <w:szCs w:val="24"/>
              </w:rPr>
              <w:t xml:space="preserve"> final exam (per </w:t>
            </w:r>
            <w:r w:rsidR="008836FF" w:rsidRPr="002544F4">
              <w:rPr>
                <w:sz w:val="24"/>
                <w:szCs w:val="24"/>
              </w:rPr>
              <w:t xml:space="preserve">each </w:t>
            </w:r>
            <w:r w:rsidRPr="002544F4">
              <w:rPr>
                <w:sz w:val="24"/>
                <w:szCs w:val="24"/>
              </w:rPr>
              <w:t xml:space="preserve">course enrolled) to take place right after the end of classes. For this reason, it is </w:t>
            </w:r>
            <w:r w:rsidR="005E0DA9" w:rsidRPr="002544F4">
              <w:rPr>
                <w:sz w:val="24"/>
                <w:szCs w:val="24"/>
              </w:rPr>
              <w:t xml:space="preserve">also </w:t>
            </w:r>
            <w:r w:rsidRPr="002544F4">
              <w:rPr>
                <w:sz w:val="24"/>
                <w:szCs w:val="24"/>
              </w:rPr>
              <w:t>possible to pass a course with an</w:t>
            </w:r>
            <w:r w:rsidR="005E0DA9" w:rsidRPr="002544F4">
              <w:rPr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average from 5.0 to 6.9 (</w:t>
            </w:r>
            <w:r w:rsidR="001F5377" w:rsidRPr="002544F4">
              <w:rPr>
                <w:sz w:val="24"/>
                <w:szCs w:val="24"/>
              </w:rPr>
              <w:t>upon taking</w:t>
            </w:r>
            <w:r w:rsidRPr="002544F4">
              <w:rPr>
                <w:sz w:val="24"/>
                <w:szCs w:val="24"/>
              </w:rPr>
              <w:t xml:space="preserve"> the final exam).</w:t>
            </w:r>
          </w:p>
        </w:tc>
      </w:tr>
      <w:tr w:rsidR="00B31327" w:rsidRPr="002544F4" w:rsidTr="002544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55"/>
        </w:trPr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27" w:rsidRPr="002544F4" w:rsidRDefault="00DF529D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lastRenderedPageBreak/>
              <w:t>Language of Instruction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327" w:rsidRPr="002544F4" w:rsidRDefault="00DF529D">
            <w:pPr>
              <w:pStyle w:val="TableParagraph"/>
              <w:spacing w:before="6" w:line="252" w:lineRule="exact"/>
              <w:ind w:left="110" w:right="90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Portuguese</w:t>
            </w:r>
            <w:r w:rsidR="005E0DA9" w:rsidRPr="002544F4">
              <w:rPr>
                <w:sz w:val="24"/>
                <w:szCs w:val="24"/>
              </w:rPr>
              <w:t>,</w:t>
            </w:r>
            <w:r w:rsidRPr="002544F4">
              <w:rPr>
                <w:sz w:val="24"/>
                <w:szCs w:val="24"/>
              </w:rPr>
              <w:t xml:space="preserve"> in all undergraduate courses. Some graduate courses may be delivered in a foreign language at the professor’s discretion</w:t>
            </w:r>
            <w:r w:rsidR="005E0DA9" w:rsidRPr="002544F4">
              <w:rPr>
                <w:sz w:val="24"/>
                <w:szCs w:val="24"/>
              </w:rPr>
              <w:t xml:space="preserve"> if all enrolled students agree</w:t>
            </w:r>
            <w:r w:rsidRPr="002544F4">
              <w:rPr>
                <w:sz w:val="24"/>
                <w:szCs w:val="24"/>
              </w:rPr>
              <w:t>. This information must be checked at the Graduate Program of interest.</w:t>
            </w:r>
          </w:p>
        </w:tc>
      </w:tr>
      <w:tr w:rsidR="00B31327" w:rsidRPr="002544F4" w:rsidTr="002544F4">
        <w:trPr>
          <w:trHeight w:val="1519"/>
        </w:trPr>
        <w:tc>
          <w:tcPr>
            <w:tcW w:w="2693" w:type="dxa"/>
            <w:gridSpan w:val="2"/>
            <w:vAlign w:val="center"/>
          </w:tcPr>
          <w:p w:rsidR="00B31327" w:rsidRPr="002544F4" w:rsidRDefault="00DF529D">
            <w:pPr>
              <w:pStyle w:val="TableParagraph"/>
              <w:ind w:right="159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Portuguese language proficiency requirements for undergraduate foreign students</w:t>
            </w:r>
          </w:p>
        </w:tc>
        <w:tc>
          <w:tcPr>
            <w:tcW w:w="7233" w:type="dxa"/>
            <w:vAlign w:val="center"/>
          </w:tcPr>
          <w:p w:rsidR="00B31327" w:rsidRPr="002544F4" w:rsidRDefault="00DF529D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proofErr w:type="spellStart"/>
            <w:r w:rsidRPr="002544F4">
              <w:rPr>
                <w:sz w:val="24"/>
                <w:szCs w:val="24"/>
              </w:rPr>
              <w:t>CEFR</w:t>
            </w:r>
            <w:proofErr w:type="spellEnd"/>
            <w:r w:rsidRPr="002544F4">
              <w:rPr>
                <w:sz w:val="24"/>
                <w:szCs w:val="24"/>
              </w:rPr>
              <w:t xml:space="preserve"> – B1.</w:t>
            </w:r>
          </w:p>
          <w:p w:rsidR="00B31327" w:rsidRPr="002544F4" w:rsidRDefault="00DF529D" w:rsidP="001F5377">
            <w:pPr>
              <w:pStyle w:val="TableParagraph"/>
              <w:spacing w:before="6"/>
              <w:ind w:left="110" w:right="91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As of June 2014, any Certificate or Statement issued by a qualified examiner/professor</w:t>
            </w:r>
            <w:r w:rsidRPr="002544F4">
              <w:rPr>
                <w:spacing w:val="-11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of</w:t>
            </w:r>
            <w:r w:rsidRPr="002544F4">
              <w:rPr>
                <w:spacing w:val="-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Portuguese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will</w:t>
            </w:r>
            <w:r w:rsidRPr="002544F4">
              <w:rPr>
                <w:spacing w:val="-11"/>
                <w:sz w:val="24"/>
                <w:szCs w:val="24"/>
              </w:rPr>
              <w:t xml:space="preserve"> </w:t>
            </w:r>
            <w:r w:rsidR="001F5377" w:rsidRPr="002544F4">
              <w:rPr>
                <w:sz w:val="24"/>
                <w:szCs w:val="24"/>
              </w:rPr>
              <w:t>suffice</w:t>
            </w:r>
            <w:r w:rsidRPr="002544F4">
              <w:rPr>
                <w:spacing w:val="-10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prove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Language</w:t>
            </w:r>
            <w:r w:rsidRPr="002544F4">
              <w:rPr>
                <w:spacing w:val="-12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Proficiency. However, the student is fully responsible</w:t>
            </w:r>
            <w:r w:rsidRPr="002544F4">
              <w:rPr>
                <w:spacing w:val="-3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for corresponding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</w:t>
            </w:r>
            <w:r w:rsidRPr="002544F4">
              <w:rPr>
                <w:spacing w:val="-9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the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level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stated</w:t>
            </w:r>
            <w:r w:rsidRPr="002544F4">
              <w:rPr>
                <w:spacing w:val="-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</w:t>
            </w:r>
            <w:r w:rsidRPr="002544F4">
              <w:rPr>
                <w:spacing w:val="-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such</w:t>
            </w:r>
            <w:r w:rsidRPr="002544F4">
              <w:rPr>
                <w:spacing w:val="-7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certificate/</w:t>
            </w:r>
            <w:proofErr w:type="gramStart"/>
            <w:r w:rsidRPr="002544F4">
              <w:rPr>
                <w:sz w:val="24"/>
                <w:szCs w:val="24"/>
              </w:rPr>
              <w:t>statement,</w:t>
            </w:r>
            <w:r w:rsidRPr="002544F4">
              <w:rPr>
                <w:spacing w:val="-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and</w:t>
            </w:r>
            <w:proofErr w:type="gramEnd"/>
            <w:r w:rsidRPr="002544F4">
              <w:rPr>
                <w:spacing w:val="-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being</w:t>
            </w:r>
            <w:r w:rsidR="001F5377" w:rsidRPr="002544F4">
              <w:rPr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able to follow courses in Portuguese.</w:t>
            </w:r>
          </w:p>
        </w:tc>
      </w:tr>
      <w:tr w:rsidR="00B31327" w:rsidRPr="002544F4" w:rsidTr="002544F4">
        <w:trPr>
          <w:trHeight w:val="2280"/>
        </w:trPr>
        <w:tc>
          <w:tcPr>
            <w:tcW w:w="1729" w:type="dxa"/>
            <w:vAlign w:val="center"/>
          </w:tcPr>
          <w:p w:rsidR="00B31327" w:rsidRPr="002544F4" w:rsidRDefault="00DF529D">
            <w:pPr>
              <w:pStyle w:val="TableParagraph"/>
              <w:ind w:right="297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Portuguese classes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8836FF">
            <w:pPr>
              <w:pStyle w:val="TableParagraph"/>
              <w:spacing w:line="244" w:lineRule="auto"/>
              <w:ind w:right="17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Portuguese classes </w:t>
            </w:r>
            <w:r w:rsidR="00DF529D" w:rsidRPr="002544F4">
              <w:rPr>
                <w:sz w:val="24"/>
                <w:szCs w:val="24"/>
              </w:rPr>
              <w:t>are offered free of charge in Campus I</w:t>
            </w:r>
            <w:r w:rsidRPr="002544F4">
              <w:rPr>
                <w:sz w:val="24"/>
                <w:szCs w:val="24"/>
              </w:rPr>
              <w:t xml:space="preserve"> (João Pessoa)</w:t>
            </w:r>
            <w:r w:rsidR="00DF529D" w:rsidRPr="002544F4">
              <w:rPr>
                <w:sz w:val="24"/>
                <w:szCs w:val="24"/>
              </w:rPr>
              <w:t xml:space="preserve"> to all foreign students registered at </w:t>
            </w:r>
            <w:proofErr w:type="spellStart"/>
            <w:r w:rsidR="00DF529D" w:rsidRPr="002544F4">
              <w:rPr>
                <w:sz w:val="24"/>
                <w:szCs w:val="24"/>
              </w:rPr>
              <w:t>UFPB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, by </w:t>
            </w:r>
            <w:proofErr w:type="spellStart"/>
            <w:r w:rsidR="00DF529D" w:rsidRPr="002544F4">
              <w:rPr>
                <w:sz w:val="24"/>
                <w:szCs w:val="24"/>
              </w:rPr>
              <w:t>PLEI</w:t>
            </w:r>
            <w:proofErr w:type="spellEnd"/>
            <w:r w:rsidR="00DF529D" w:rsidRPr="002544F4">
              <w:rPr>
                <w:sz w:val="24"/>
                <w:szCs w:val="24"/>
              </w:rPr>
              <w:t xml:space="preserve"> (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Programa</w:t>
            </w:r>
            <w:proofErr w:type="spellEnd"/>
            <w:r w:rsidR="00DF529D" w:rsidRPr="002544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Linguístico</w:t>
            </w:r>
            <w:proofErr w:type="spellEnd"/>
            <w:r w:rsidR="00DF529D" w:rsidRPr="002544F4">
              <w:rPr>
                <w:i/>
                <w:sz w:val="24"/>
                <w:szCs w:val="24"/>
              </w:rPr>
              <w:t xml:space="preserve"> Cultural para 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Estudantes</w:t>
            </w:r>
            <w:proofErr w:type="spellEnd"/>
            <w:r w:rsidR="00DF529D" w:rsidRPr="002544F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F529D" w:rsidRPr="002544F4">
              <w:rPr>
                <w:i/>
                <w:sz w:val="24"/>
                <w:szCs w:val="24"/>
              </w:rPr>
              <w:t>Internacionais</w:t>
            </w:r>
            <w:proofErr w:type="spellEnd"/>
            <w:r w:rsidR="00DF529D" w:rsidRPr="002544F4">
              <w:rPr>
                <w:sz w:val="24"/>
                <w:szCs w:val="24"/>
              </w:rPr>
              <w:t>)</w:t>
            </w:r>
          </w:p>
          <w:p w:rsidR="005E0DA9" w:rsidRPr="002544F4" w:rsidRDefault="00DF529D" w:rsidP="005E0DA9">
            <w:pPr>
              <w:pStyle w:val="TableParagraph"/>
              <w:ind w:right="-4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Classes </w:t>
            </w:r>
            <w:r w:rsidR="005E0DA9" w:rsidRPr="002544F4">
              <w:rPr>
                <w:sz w:val="24"/>
                <w:szCs w:val="24"/>
              </w:rPr>
              <w:t xml:space="preserve">usually </w:t>
            </w:r>
            <w:r w:rsidRPr="002544F4">
              <w:rPr>
                <w:sz w:val="24"/>
                <w:szCs w:val="24"/>
              </w:rPr>
              <w:t xml:space="preserve">go together with </w:t>
            </w:r>
            <w:r w:rsidR="005E0DA9" w:rsidRPr="002544F4">
              <w:rPr>
                <w:sz w:val="24"/>
                <w:szCs w:val="24"/>
              </w:rPr>
              <w:t xml:space="preserve">the </w:t>
            </w:r>
            <w:r w:rsidRPr="002544F4">
              <w:rPr>
                <w:sz w:val="24"/>
                <w:szCs w:val="24"/>
              </w:rPr>
              <w:t xml:space="preserve">academic </w:t>
            </w:r>
            <w:r w:rsidR="005E0DA9" w:rsidRPr="002544F4">
              <w:rPr>
                <w:sz w:val="24"/>
                <w:szCs w:val="24"/>
              </w:rPr>
              <w:t>s</w:t>
            </w:r>
            <w:r w:rsidRPr="002544F4">
              <w:rPr>
                <w:sz w:val="24"/>
                <w:szCs w:val="24"/>
              </w:rPr>
              <w:t>emester</w:t>
            </w:r>
            <w:r w:rsidR="008836FF" w:rsidRPr="002544F4">
              <w:rPr>
                <w:sz w:val="24"/>
                <w:szCs w:val="24"/>
              </w:rPr>
              <w:t xml:space="preserve"> of Campus I</w:t>
            </w:r>
            <w:r w:rsidRPr="002544F4">
              <w:rPr>
                <w:sz w:val="24"/>
                <w:szCs w:val="24"/>
              </w:rPr>
              <w:t xml:space="preserve">. </w:t>
            </w:r>
          </w:p>
          <w:p w:rsidR="00B31327" w:rsidRPr="002544F4" w:rsidRDefault="00DF529D" w:rsidP="005E0DA9">
            <w:pPr>
              <w:pStyle w:val="TableParagraph"/>
              <w:ind w:right="-4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Week 1: placement test + registration.</w:t>
            </w:r>
          </w:p>
          <w:p w:rsidR="00B31327" w:rsidRPr="002544F4" w:rsidRDefault="00DF529D">
            <w:pPr>
              <w:pStyle w:val="TableParagraph"/>
              <w:spacing w:before="5" w:line="249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Week 2 on: classes.</w:t>
            </w:r>
          </w:p>
          <w:p w:rsidR="00B31327" w:rsidRPr="002544F4" w:rsidRDefault="00DF529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More Information at </w:t>
            </w:r>
            <w:hyperlink r:id="rId16">
              <w:r w:rsidRPr="002544F4">
                <w:rPr>
                  <w:sz w:val="24"/>
                  <w:szCs w:val="24"/>
                  <w:u w:val="single"/>
                </w:rPr>
                <w:t>www.cchla.ufpb.br/plei</w:t>
              </w:r>
            </w:hyperlink>
          </w:p>
          <w:p w:rsidR="00B31327" w:rsidRPr="002544F4" w:rsidRDefault="00DF529D">
            <w:pPr>
              <w:pStyle w:val="TableParagraph"/>
              <w:spacing w:before="4"/>
              <w:ind w:right="548"/>
              <w:rPr>
                <w:sz w:val="24"/>
                <w:szCs w:val="24"/>
              </w:rPr>
            </w:pPr>
            <w:r w:rsidRPr="002544F4">
              <w:rPr>
                <w:b/>
                <w:sz w:val="24"/>
                <w:szCs w:val="24"/>
              </w:rPr>
              <w:t>Note</w:t>
            </w:r>
            <w:r w:rsidRPr="002544F4">
              <w:rPr>
                <w:sz w:val="24"/>
                <w:szCs w:val="24"/>
              </w:rPr>
              <w:t xml:space="preserve">: courses taken at </w:t>
            </w:r>
            <w:proofErr w:type="spellStart"/>
            <w:r w:rsidRPr="002544F4">
              <w:rPr>
                <w:sz w:val="24"/>
                <w:szCs w:val="24"/>
              </w:rPr>
              <w:t>PLEI</w:t>
            </w:r>
            <w:proofErr w:type="spellEnd"/>
            <w:r w:rsidRPr="002544F4">
              <w:rPr>
                <w:sz w:val="24"/>
                <w:szCs w:val="24"/>
              </w:rPr>
              <w:t xml:space="preserve"> </w:t>
            </w:r>
            <w:r w:rsidR="001F5377" w:rsidRPr="002544F4">
              <w:rPr>
                <w:sz w:val="24"/>
                <w:szCs w:val="24"/>
              </w:rPr>
              <w:t>are</w:t>
            </w:r>
            <w:r w:rsidRPr="002544F4">
              <w:rPr>
                <w:sz w:val="24"/>
                <w:szCs w:val="24"/>
              </w:rPr>
              <w:t xml:space="preserve"> not show</w:t>
            </w:r>
            <w:r w:rsidR="001F5377" w:rsidRPr="002544F4">
              <w:rPr>
                <w:sz w:val="24"/>
                <w:szCs w:val="24"/>
              </w:rPr>
              <w:t>n</w:t>
            </w:r>
            <w:r w:rsidRPr="002544F4">
              <w:rPr>
                <w:sz w:val="24"/>
                <w:szCs w:val="24"/>
              </w:rPr>
              <w:t xml:space="preserve"> at the Academic Transcript. Students </w:t>
            </w:r>
            <w:r w:rsidR="001F5377" w:rsidRPr="002544F4">
              <w:rPr>
                <w:sz w:val="24"/>
                <w:szCs w:val="24"/>
              </w:rPr>
              <w:t xml:space="preserve">will </w:t>
            </w:r>
            <w:r w:rsidRPr="002544F4">
              <w:rPr>
                <w:sz w:val="24"/>
                <w:szCs w:val="24"/>
              </w:rPr>
              <w:t xml:space="preserve">receive a Certificate </w:t>
            </w:r>
            <w:r w:rsidR="008836FF" w:rsidRPr="002544F4">
              <w:rPr>
                <w:sz w:val="24"/>
                <w:szCs w:val="24"/>
              </w:rPr>
              <w:t>by</w:t>
            </w:r>
            <w:r w:rsidRPr="002544F4">
              <w:rPr>
                <w:sz w:val="24"/>
                <w:szCs w:val="24"/>
              </w:rPr>
              <w:t xml:space="preserve"> the end of the semester.</w:t>
            </w:r>
          </w:p>
          <w:p w:rsidR="00B31327" w:rsidRPr="002544F4" w:rsidRDefault="00DF529D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2544F4">
              <w:rPr>
                <w:b/>
                <w:sz w:val="24"/>
                <w:szCs w:val="24"/>
              </w:rPr>
              <w:t>Note</w:t>
            </w:r>
            <w:r w:rsidRPr="002544F4">
              <w:rPr>
                <w:sz w:val="24"/>
                <w:szCs w:val="24"/>
              </w:rPr>
              <w:t xml:space="preserve">: </w:t>
            </w:r>
            <w:proofErr w:type="spellStart"/>
            <w:r w:rsidRPr="002544F4">
              <w:rPr>
                <w:sz w:val="24"/>
                <w:szCs w:val="24"/>
              </w:rPr>
              <w:t>PLEI</w:t>
            </w:r>
            <w:proofErr w:type="spellEnd"/>
            <w:r w:rsidRPr="002544F4">
              <w:rPr>
                <w:sz w:val="24"/>
                <w:szCs w:val="24"/>
              </w:rPr>
              <w:t xml:space="preserve"> will not </w:t>
            </w:r>
            <w:r w:rsidR="001F5377" w:rsidRPr="002544F4">
              <w:rPr>
                <w:sz w:val="24"/>
                <w:szCs w:val="24"/>
              </w:rPr>
              <w:t>allow</w:t>
            </w:r>
            <w:r w:rsidRPr="002544F4">
              <w:rPr>
                <w:sz w:val="24"/>
                <w:szCs w:val="24"/>
              </w:rPr>
              <w:t xml:space="preserve"> students </w:t>
            </w:r>
            <w:r w:rsidR="001F5377" w:rsidRPr="002544F4">
              <w:rPr>
                <w:sz w:val="24"/>
                <w:szCs w:val="24"/>
              </w:rPr>
              <w:t xml:space="preserve">to </w:t>
            </w:r>
            <w:r w:rsidRPr="002544F4">
              <w:rPr>
                <w:sz w:val="24"/>
                <w:szCs w:val="24"/>
              </w:rPr>
              <w:t xml:space="preserve">join courses </w:t>
            </w:r>
            <w:r w:rsidR="005E0DA9" w:rsidRPr="002544F4">
              <w:rPr>
                <w:sz w:val="24"/>
                <w:szCs w:val="24"/>
              </w:rPr>
              <w:t xml:space="preserve">after the </w:t>
            </w:r>
            <w:r w:rsidR="008836FF" w:rsidRPr="002544F4">
              <w:rPr>
                <w:sz w:val="24"/>
                <w:szCs w:val="24"/>
              </w:rPr>
              <w:t>second</w:t>
            </w:r>
            <w:r w:rsidR="005E0DA9" w:rsidRPr="002544F4">
              <w:rPr>
                <w:sz w:val="24"/>
                <w:szCs w:val="24"/>
              </w:rPr>
              <w:t xml:space="preserve"> week of classes, except in </w:t>
            </w:r>
            <w:proofErr w:type="gramStart"/>
            <w:r w:rsidR="005E0DA9" w:rsidRPr="002544F4">
              <w:rPr>
                <w:sz w:val="24"/>
                <w:szCs w:val="24"/>
              </w:rPr>
              <w:t>special cases</w:t>
            </w:r>
            <w:proofErr w:type="gramEnd"/>
            <w:r w:rsidR="005E0DA9" w:rsidRPr="002544F4">
              <w:rPr>
                <w:sz w:val="24"/>
                <w:szCs w:val="24"/>
              </w:rPr>
              <w:t xml:space="preserve"> </w:t>
            </w:r>
            <w:r w:rsidR="001F5377" w:rsidRPr="002544F4">
              <w:rPr>
                <w:sz w:val="24"/>
                <w:szCs w:val="24"/>
              </w:rPr>
              <w:t xml:space="preserve">when </w:t>
            </w:r>
            <w:r w:rsidR="005E0DA9" w:rsidRPr="002544F4">
              <w:rPr>
                <w:sz w:val="24"/>
                <w:szCs w:val="24"/>
              </w:rPr>
              <w:t>previously informed.</w:t>
            </w:r>
          </w:p>
        </w:tc>
      </w:tr>
      <w:tr w:rsidR="00B31327" w:rsidRPr="002544F4" w:rsidTr="002544F4">
        <w:trPr>
          <w:trHeight w:val="482"/>
        </w:trPr>
        <w:tc>
          <w:tcPr>
            <w:tcW w:w="1729" w:type="dxa"/>
            <w:vAlign w:val="center"/>
          </w:tcPr>
          <w:p w:rsidR="00B31327" w:rsidRPr="002544F4" w:rsidRDefault="00F877B5" w:rsidP="00E61842">
            <w:pPr>
              <w:pStyle w:val="TableParagraph"/>
              <w:spacing w:before="124"/>
              <w:ind w:left="0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Date of </w:t>
            </w:r>
            <w:r w:rsidR="0052317B" w:rsidRPr="002544F4">
              <w:rPr>
                <w:sz w:val="24"/>
                <w:szCs w:val="24"/>
              </w:rPr>
              <w:t>a</w:t>
            </w:r>
            <w:r w:rsidRPr="002544F4">
              <w:rPr>
                <w:sz w:val="24"/>
                <w:szCs w:val="24"/>
              </w:rPr>
              <w:t>rrival</w:t>
            </w:r>
          </w:p>
        </w:tc>
        <w:tc>
          <w:tcPr>
            <w:tcW w:w="8197" w:type="dxa"/>
            <w:gridSpan w:val="2"/>
            <w:vAlign w:val="center"/>
          </w:tcPr>
          <w:p w:rsidR="00B31327" w:rsidRPr="002544F4" w:rsidRDefault="00DF529D" w:rsidP="00F877B5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International students are advised to arrive in the city at least one week before classes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start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for</w:t>
            </w:r>
            <w:r w:rsidRPr="002544F4">
              <w:rPr>
                <w:spacing w:val="-13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initial</w:t>
            </w:r>
            <w:r w:rsidRPr="002544F4">
              <w:rPr>
                <w:spacing w:val="-14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procedures.</w:t>
            </w:r>
          </w:p>
        </w:tc>
      </w:tr>
      <w:tr w:rsidR="00E61842" w:rsidRPr="002544F4" w:rsidTr="002544F4">
        <w:trPr>
          <w:trHeight w:val="482"/>
        </w:trPr>
        <w:tc>
          <w:tcPr>
            <w:tcW w:w="1729" w:type="dxa"/>
            <w:vAlign w:val="center"/>
          </w:tcPr>
          <w:p w:rsidR="00E61842" w:rsidRPr="002544F4" w:rsidRDefault="00E61842" w:rsidP="00E61842">
            <w:pPr>
              <w:pStyle w:val="TableParagraph"/>
              <w:spacing w:before="124"/>
              <w:ind w:left="0" w:right="110"/>
              <w:jc w:val="center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Orientation</w:t>
            </w:r>
          </w:p>
        </w:tc>
        <w:tc>
          <w:tcPr>
            <w:tcW w:w="8197" w:type="dxa"/>
            <w:gridSpan w:val="2"/>
            <w:vAlign w:val="center"/>
          </w:tcPr>
          <w:p w:rsidR="00E61842" w:rsidRPr="002544F4" w:rsidRDefault="00E61842" w:rsidP="00F877B5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We have no orientation week or session for all the incoming students together, but we offer the relevant information individually to every student who checks in at our office. </w:t>
            </w:r>
          </w:p>
          <w:p w:rsidR="00E61842" w:rsidRPr="002544F4" w:rsidRDefault="00E61842" w:rsidP="00F877B5">
            <w:pPr>
              <w:pStyle w:val="TableParagrap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Students can find most of the information they will need upon their arrival at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 xml:space="preserve"> and </w:t>
            </w:r>
            <w:r w:rsidR="004D015C" w:rsidRPr="002544F4">
              <w:rPr>
                <w:sz w:val="24"/>
                <w:szCs w:val="24"/>
              </w:rPr>
              <w:t xml:space="preserve">our city in a file that can be downloaded from </w:t>
            </w:r>
            <w:hyperlink r:id="rId17" w:history="1">
              <w:r w:rsidR="004D015C" w:rsidRPr="002544F4">
                <w:rPr>
                  <w:rStyle w:val="Hyperlink"/>
                  <w:sz w:val="24"/>
                  <w:szCs w:val="24"/>
                </w:rPr>
                <w:t>http://www.ufpb.br/aai/contents/menu/programas/incoming/english-version/upon-arrival</w:t>
              </w:r>
            </w:hyperlink>
            <w:r w:rsidR="004D015C" w:rsidRPr="002544F4">
              <w:rPr>
                <w:sz w:val="24"/>
                <w:szCs w:val="24"/>
              </w:rPr>
              <w:t xml:space="preserve">  </w:t>
            </w:r>
          </w:p>
        </w:tc>
      </w:tr>
      <w:tr w:rsidR="00B31327" w:rsidRPr="002544F4" w:rsidTr="002544F4">
        <w:trPr>
          <w:trHeight w:val="1266"/>
        </w:trPr>
        <w:tc>
          <w:tcPr>
            <w:tcW w:w="1729" w:type="dxa"/>
            <w:vAlign w:val="center"/>
          </w:tcPr>
          <w:p w:rsidR="00B31327" w:rsidRPr="002544F4" w:rsidRDefault="00DF529D">
            <w:pPr>
              <w:pStyle w:val="TableParagraph"/>
              <w:ind w:right="713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Course Offers</w:t>
            </w:r>
          </w:p>
        </w:tc>
        <w:tc>
          <w:tcPr>
            <w:tcW w:w="8197" w:type="dxa"/>
            <w:gridSpan w:val="2"/>
            <w:vAlign w:val="center"/>
          </w:tcPr>
          <w:p w:rsidR="00F877B5" w:rsidRPr="002544F4" w:rsidRDefault="00DF529D" w:rsidP="00F877B5">
            <w:pPr>
              <w:pStyle w:val="TableParagraph"/>
              <w:tabs>
                <w:tab w:val="left" w:pos="8012"/>
              </w:tabs>
              <w:ind w:right="95"/>
              <w:rPr>
                <w:color w:val="0000FF"/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Instructions on how to search for courses/classes </w:t>
            </w:r>
            <w:r w:rsidR="004D015C" w:rsidRPr="002544F4">
              <w:rPr>
                <w:sz w:val="24"/>
                <w:szCs w:val="24"/>
              </w:rPr>
              <w:t xml:space="preserve">to prepare a learning agreement </w:t>
            </w:r>
            <w:r w:rsidRPr="002544F4">
              <w:rPr>
                <w:sz w:val="24"/>
                <w:szCs w:val="24"/>
              </w:rPr>
              <w:t xml:space="preserve">can be found at </w:t>
            </w:r>
            <w:r w:rsidR="00C02C70" w:rsidRPr="002544F4">
              <w:rPr>
                <w:color w:val="0000FF"/>
                <w:sz w:val="24"/>
                <w:szCs w:val="24"/>
                <w:u w:val="single" w:color="0000FF"/>
              </w:rPr>
              <w:t>http://www.ufpb.br/aai/contents/menu/programas/incoming/disciplinas</w:t>
            </w:r>
            <w:r w:rsidRPr="002544F4">
              <w:rPr>
                <w:color w:val="0000FF"/>
                <w:sz w:val="24"/>
                <w:szCs w:val="24"/>
              </w:rPr>
              <w:tab/>
            </w:r>
          </w:p>
          <w:p w:rsidR="00B31327" w:rsidRPr="002544F4" w:rsidRDefault="00DF529D" w:rsidP="00F877B5">
            <w:pPr>
              <w:pStyle w:val="TableParagraph"/>
              <w:tabs>
                <w:tab w:val="left" w:pos="8012"/>
              </w:tabs>
              <w:ind w:right="95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(in Portuguese)</w:t>
            </w:r>
          </w:p>
          <w:p w:rsidR="00F877B5" w:rsidRPr="002544F4" w:rsidRDefault="00DF529D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or</w:t>
            </w:r>
            <w:r w:rsidRPr="002544F4">
              <w:rPr>
                <w:sz w:val="24"/>
                <w:szCs w:val="24"/>
              </w:rPr>
              <w:tab/>
              <w:t>at</w:t>
            </w:r>
            <w:r w:rsidRPr="002544F4">
              <w:rPr>
                <w:sz w:val="24"/>
                <w:szCs w:val="24"/>
              </w:rPr>
              <w:tab/>
            </w:r>
          </w:p>
          <w:p w:rsidR="00B31327" w:rsidRPr="002544F4" w:rsidRDefault="00C02C70" w:rsidP="00F877B5">
            <w:pPr>
              <w:pStyle w:val="TableParagraph"/>
              <w:tabs>
                <w:tab w:val="left" w:pos="773"/>
                <w:tab w:val="left" w:pos="1421"/>
              </w:tabs>
              <w:spacing w:before="6" w:line="252" w:lineRule="exact"/>
              <w:ind w:right="172"/>
              <w:rPr>
                <w:sz w:val="24"/>
                <w:szCs w:val="24"/>
              </w:rPr>
            </w:pPr>
            <w:r w:rsidRPr="002544F4">
              <w:rPr>
                <w:rStyle w:val="Hyperlink"/>
                <w:spacing w:val="-2"/>
                <w:sz w:val="24"/>
                <w:szCs w:val="24"/>
                <w:u w:color="0000FF"/>
              </w:rPr>
              <w:t xml:space="preserve">http://www.ufpb.br/aai/contents/menu/programas/incoming/english-version/courses </w:t>
            </w:r>
            <w:r w:rsidR="00DF529D" w:rsidRPr="002544F4">
              <w:rPr>
                <w:sz w:val="24"/>
                <w:szCs w:val="24"/>
              </w:rPr>
              <w:t>(in</w:t>
            </w:r>
            <w:r w:rsidR="00DF529D" w:rsidRPr="002544F4">
              <w:rPr>
                <w:spacing w:val="-9"/>
                <w:sz w:val="24"/>
                <w:szCs w:val="24"/>
              </w:rPr>
              <w:t xml:space="preserve"> </w:t>
            </w:r>
            <w:r w:rsidR="00DF529D" w:rsidRPr="002544F4">
              <w:rPr>
                <w:sz w:val="24"/>
                <w:szCs w:val="24"/>
              </w:rPr>
              <w:t>English)</w:t>
            </w:r>
          </w:p>
        </w:tc>
      </w:tr>
    </w:tbl>
    <w:p w:rsidR="00D674EE" w:rsidRPr="002544F4" w:rsidRDefault="00D674EE">
      <w:pPr>
        <w:spacing w:before="10" w:after="1"/>
        <w:rPr>
          <w:sz w:val="24"/>
          <w:szCs w:val="24"/>
        </w:rPr>
      </w:pPr>
    </w:p>
    <w:p w:rsidR="00D674EE" w:rsidRPr="002544F4" w:rsidRDefault="00D674EE" w:rsidP="004D015C">
      <w:pPr>
        <w:pStyle w:val="PargrafodaLista"/>
        <w:numPr>
          <w:ilvl w:val="0"/>
          <w:numId w:val="4"/>
        </w:numPr>
        <w:spacing w:after="3"/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 xml:space="preserve">APPLICATION </w:t>
      </w:r>
      <w:r w:rsidR="004D015C" w:rsidRPr="002544F4">
        <w:rPr>
          <w:b/>
          <w:sz w:val="24"/>
          <w:szCs w:val="24"/>
        </w:rPr>
        <w:t>PROCESS</w:t>
      </w:r>
    </w:p>
    <w:p w:rsidR="00D674EE" w:rsidRPr="002544F4" w:rsidRDefault="00D674EE" w:rsidP="00D674EE">
      <w:pPr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072"/>
      </w:tblGrid>
      <w:tr w:rsidR="00D674EE" w:rsidRPr="002544F4" w:rsidTr="00E16E90">
        <w:trPr>
          <w:trHeight w:val="1154"/>
        </w:trPr>
        <w:tc>
          <w:tcPr>
            <w:tcW w:w="3855" w:type="dxa"/>
          </w:tcPr>
          <w:p w:rsidR="00D674EE" w:rsidRPr="002544F4" w:rsidRDefault="00D674EE" w:rsidP="00C029DB">
            <w:pPr>
              <w:pStyle w:val="TableParagraph"/>
              <w:spacing w:before="124"/>
              <w:ind w:right="104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Applications for the 201</w:t>
            </w:r>
            <w:r w:rsidR="004D015C" w:rsidRPr="002544F4">
              <w:rPr>
                <w:sz w:val="24"/>
                <w:szCs w:val="24"/>
              </w:rPr>
              <w:t>9</w:t>
            </w:r>
            <w:r w:rsidRPr="002544F4">
              <w:rPr>
                <w:sz w:val="24"/>
                <w:szCs w:val="24"/>
              </w:rPr>
              <w:t>.</w:t>
            </w:r>
            <w:r w:rsidR="004D015C" w:rsidRPr="002544F4">
              <w:rPr>
                <w:sz w:val="24"/>
                <w:szCs w:val="24"/>
              </w:rPr>
              <w:t>1</w:t>
            </w:r>
            <w:r w:rsidRPr="002544F4">
              <w:rPr>
                <w:sz w:val="24"/>
                <w:szCs w:val="24"/>
              </w:rPr>
              <w:t xml:space="preserve"> semester (</w:t>
            </w:r>
            <w:r w:rsidR="004D015C" w:rsidRPr="002544F4">
              <w:rPr>
                <w:sz w:val="24"/>
                <w:szCs w:val="24"/>
              </w:rPr>
              <w:t>dates have not yet been decided by the Board</w:t>
            </w:r>
            <w:r w:rsidR="0052317B" w:rsidRPr="002544F4">
              <w:rPr>
                <w:sz w:val="24"/>
                <w:szCs w:val="24"/>
              </w:rPr>
              <w:t>):</w:t>
            </w:r>
          </w:p>
        </w:tc>
        <w:tc>
          <w:tcPr>
            <w:tcW w:w="6072" w:type="dxa"/>
          </w:tcPr>
          <w:p w:rsidR="00D674EE" w:rsidRPr="002544F4" w:rsidRDefault="00D674EE" w:rsidP="00C029DB">
            <w:pPr>
              <w:pStyle w:val="TableParagraph"/>
              <w:ind w:left="109" w:right="103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Applications are welcome any time now until </w:t>
            </w:r>
            <w:r w:rsidR="004D015C" w:rsidRPr="002544F4">
              <w:rPr>
                <w:sz w:val="24"/>
                <w:szCs w:val="24"/>
              </w:rPr>
              <w:t>March 15, 2019</w:t>
            </w:r>
            <w:r w:rsidR="00E16E90" w:rsidRPr="002544F4">
              <w:rPr>
                <w:sz w:val="24"/>
                <w:szCs w:val="24"/>
              </w:rPr>
              <w:t xml:space="preserve"> (</w:t>
            </w:r>
            <w:r w:rsidR="004D015C" w:rsidRPr="002544F4">
              <w:rPr>
                <w:sz w:val="24"/>
                <w:szCs w:val="24"/>
              </w:rPr>
              <w:t>FRIDAY</w:t>
            </w:r>
            <w:r w:rsidR="00E16E90" w:rsidRPr="002544F4">
              <w:rPr>
                <w:sz w:val="24"/>
                <w:szCs w:val="24"/>
              </w:rPr>
              <w:t>)</w:t>
            </w:r>
            <w:r w:rsidRPr="002544F4">
              <w:rPr>
                <w:sz w:val="24"/>
                <w:szCs w:val="24"/>
              </w:rPr>
              <w:t xml:space="preserve">, </w:t>
            </w:r>
            <w:r w:rsidRPr="002544F4">
              <w:rPr>
                <w:sz w:val="24"/>
                <w:szCs w:val="24"/>
                <w:u w:val="single"/>
              </w:rPr>
              <w:t>except</w:t>
            </w:r>
            <w:r w:rsidRPr="002544F4">
              <w:rPr>
                <w:sz w:val="24"/>
                <w:szCs w:val="24"/>
              </w:rPr>
              <w:t xml:space="preserve"> in case of Medical School (internship). Internship candidates</w:t>
            </w:r>
            <w:r w:rsidR="00E16E90" w:rsidRPr="002544F4">
              <w:rPr>
                <w:sz w:val="24"/>
                <w:szCs w:val="24"/>
              </w:rPr>
              <w:t xml:space="preserve"> are now limited to a few partner institutions; the complete information can be found below.</w:t>
            </w:r>
          </w:p>
        </w:tc>
      </w:tr>
    </w:tbl>
    <w:p w:rsidR="00D674EE" w:rsidRPr="002544F4" w:rsidRDefault="00D674EE" w:rsidP="00D674EE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8056"/>
      </w:tblGrid>
      <w:tr w:rsidR="00D674EE" w:rsidRPr="002544F4" w:rsidTr="002544F4">
        <w:trPr>
          <w:trHeight w:val="2529"/>
        </w:trPr>
        <w:tc>
          <w:tcPr>
            <w:tcW w:w="1871" w:type="dxa"/>
          </w:tcPr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spacing w:before="182"/>
              <w:ind w:right="488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Application Procedure:</w:t>
            </w:r>
          </w:p>
        </w:tc>
        <w:tc>
          <w:tcPr>
            <w:tcW w:w="8056" w:type="dxa"/>
          </w:tcPr>
          <w:p w:rsidR="00D674EE" w:rsidRPr="002544F4" w:rsidRDefault="00D674EE" w:rsidP="00C029DB">
            <w:pPr>
              <w:pStyle w:val="TableParagraph"/>
              <w:ind w:right="114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All information concerning foreign student’s incoming process can be now found at: </w:t>
            </w:r>
            <w:r w:rsidR="009C738E" w:rsidRPr="002544F4">
              <w:rPr>
                <w:color w:val="0000FF"/>
                <w:sz w:val="24"/>
                <w:szCs w:val="24"/>
                <w:u w:val="single" w:color="0000FF"/>
              </w:rPr>
              <w:t xml:space="preserve">http://www.ufpb.br/aai/contents/menu/programas/incoming </w:t>
            </w:r>
            <w:r w:rsidRPr="002544F4">
              <w:rPr>
                <w:sz w:val="24"/>
                <w:szCs w:val="24"/>
              </w:rPr>
              <w:t xml:space="preserve">(in Portuguese) and </w:t>
            </w:r>
            <w:r w:rsidR="009C738E" w:rsidRPr="002544F4">
              <w:rPr>
                <w:color w:val="0000FF"/>
                <w:sz w:val="24"/>
                <w:szCs w:val="24"/>
                <w:u w:val="single" w:color="0000FF"/>
              </w:rPr>
              <w:t>http://www.ufpb.br/aai/contents/menu/programas/incoming/english-version</w:t>
            </w:r>
            <w:r w:rsidRPr="002544F4">
              <w:rPr>
                <w:color w:val="0000FF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(in English)</w:t>
            </w:r>
          </w:p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ind w:right="192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Candidates to Internship/Practice in the Faculty of Medicine </w:t>
            </w:r>
            <w:r w:rsidR="00E12758" w:rsidRPr="002544F4">
              <w:rPr>
                <w:sz w:val="24"/>
                <w:szCs w:val="24"/>
              </w:rPr>
              <w:t>ought to</w:t>
            </w:r>
            <w:r w:rsidRPr="002544F4">
              <w:rPr>
                <w:sz w:val="24"/>
                <w:szCs w:val="24"/>
              </w:rPr>
              <w:t xml:space="preserve"> read this: </w:t>
            </w:r>
            <w:r w:rsidR="009C738E" w:rsidRPr="002544F4">
              <w:rPr>
                <w:color w:val="0000FF"/>
                <w:sz w:val="24"/>
                <w:szCs w:val="24"/>
                <w:u w:val="single" w:color="0000FF"/>
              </w:rPr>
              <w:t xml:space="preserve">http://www.ufpb.br/aai/contents/menu/programas/incoming/candidaturas-para-internato-praticas-em-medicina </w:t>
            </w:r>
            <w:r w:rsidRPr="002544F4">
              <w:rPr>
                <w:sz w:val="24"/>
                <w:szCs w:val="24"/>
              </w:rPr>
              <w:t>(in Portuguese)</w:t>
            </w:r>
          </w:p>
          <w:p w:rsidR="00D674EE" w:rsidRPr="002544F4" w:rsidRDefault="009C738E" w:rsidP="00C029DB">
            <w:pPr>
              <w:pStyle w:val="TableParagraph"/>
              <w:spacing w:before="3" w:line="252" w:lineRule="exact"/>
              <w:ind w:right="1251"/>
              <w:rPr>
                <w:sz w:val="24"/>
                <w:szCs w:val="24"/>
              </w:rPr>
            </w:pPr>
            <w:r w:rsidRPr="002544F4">
              <w:rPr>
                <w:color w:val="0000FF"/>
                <w:sz w:val="24"/>
                <w:szCs w:val="24"/>
                <w:u w:val="single" w:color="0000FF"/>
              </w:rPr>
              <w:t xml:space="preserve">http://www.ufpb.br/aai/contents/menu/programas/incoming/english-version/medicine </w:t>
            </w:r>
            <w:r w:rsidR="00D674EE" w:rsidRPr="002544F4">
              <w:rPr>
                <w:sz w:val="24"/>
                <w:szCs w:val="24"/>
              </w:rPr>
              <w:t>(in English)</w:t>
            </w:r>
          </w:p>
        </w:tc>
      </w:tr>
      <w:tr w:rsidR="00D674EE" w:rsidRPr="002544F4" w:rsidTr="002544F4">
        <w:trPr>
          <w:trHeight w:val="1256"/>
        </w:trPr>
        <w:tc>
          <w:tcPr>
            <w:tcW w:w="1871" w:type="dxa"/>
            <w:tcBorders>
              <w:bottom w:val="single" w:sz="6" w:space="0" w:color="000000"/>
            </w:tcBorders>
          </w:tcPr>
          <w:p w:rsidR="00D674EE" w:rsidRPr="002544F4" w:rsidRDefault="00D674EE" w:rsidP="00C029DB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D674EE" w:rsidRPr="002544F4" w:rsidRDefault="00D674EE" w:rsidP="00C029DB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544F4">
              <w:rPr>
                <w:b/>
                <w:color w:val="FF0000"/>
                <w:sz w:val="24"/>
                <w:szCs w:val="24"/>
              </w:rPr>
              <w:t>Important!</w:t>
            </w:r>
          </w:p>
        </w:tc>
        <w:tc>
          <w:tcPr>
            <w:tcW w:w="8056" w:type="dxa"/>
            <w:tcBorders>
              <w:bottom w:val="single" w:sz="6" w:space="0" w:color="000000"/>
            </w:tcBorders>
          </w:tcPr>
          <w:p w:rsidR="00D674EE" w:rsidRPr="002544F4" w:rsidRDefault="00D674EE" w:rsidP="00C029DB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According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to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the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terms</w:t>
            </w:r>
            <w:r w:rsidRPr="002544F4">
              <w:rPr>
                <w:spacing w:val="-18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of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the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Academic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Cooperation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Agreement,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students</w:t>
            </w:r>
            <w:r w:rsidRPr="002544F4">
              <w:rPr>
                <w:spacing w:val="-16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>must</w:t>
            </w:r>
            <w:r w:rsidRPr="002544F4">
              <w:rPr>
                <w:spacing w:val="-15"/>
                <w:sz w:val="24"/>
                <w:szCs w:val="24"/>
              </w:rPr>
              <w:t xml:space="preserve"> </w:t>
            </w:r>
            <w:r w:rsidRPr="002544F4">
              <w:rPr>
                <w:sz w:val="24"/>
                <w:szCs w:val="24"/>
              </w:rPr>
              <w:t xml:space="preserve">hire an International Insurance Policy. </w:t>
            </w:r>
            <w:r w:rsidR="00B81FB3" w:rsidRPr="002544F4">
              <w:rPr>
                <w:sz w:val="24"/>
                <w:szCs w:val="24"/>
              </w:rPr>
              <w:t>Apart from health/accidents</w:t>
            </w:r>
            <w:r w:rsidR="00B81FB3" w:rsidRPr="002544F4">
              <w:rPr>
                <w:spacing w:val="-7"/>
                <w:sz w:val="24"/>
                <w:szCs w:val="24"/>
              </w:rPr>
              <w:t xml:space="preserve"> </w:t>
            </w:r>
            <w:r w:rsidR="00B81FB3" w:rsidRPr="002544F4">
              <w:rPr>
                <w:sz w:val="24"/>
                <w:szCs w:val="24"/>
              </w:rPr>
              <w:t>coverage, including liability, w</w:t>
            </w:r>
            <w:r w:rsidRPr="002544F4">
              <w:rPr>
                <w:spacing w:val="2"/>
                <w:sz w:val="24"/>
                <w:szCs w:val="24"/>
              </w:rPr>
              <w:t xml:space="preserve">e </w:t>
            </w:r>
            <w:r w:rsidRPr="002544F4">
              <w:rPr>
                <w:sz w:val="24"/>
                <w:szCs w:val="24"/>
              </w:rPr>
              <w:t>recommend coverage for evacuation, repatriation and body transfer.</w:t>
            </w:r>
          </w:p>
          <w:p w:rsidR="00D674EE" w:rsidRPr="002544F4" w:rsidRDefault="00D674EE" w:rsidP="00C029DB">
            <w:pPr>
              <w:pStyle w:val="TableParagraph"/>
              <w:spacing w:before="9" w:line="252" w:lineRule="exact"/>
              <w:ind w:right="92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 xml:space="preserve">The copy of the policy can be presented by the student upon his/her arrival at the </w:t>
            </w: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 xml:space="preserve"> International Office, </w:t>
            </w:r>
            <w:r w:rsidRPr="002544F4">
              <w:rPr>
                <w:b/>
                <w:sz w:val="24"/>
                <w:szCs w:val="24"/>
              </w:rPr>
              <w:t>at the latest</w:t>
            </w:r>
            <w:r w:rsidRPr="002544F4">
              <w:rPr>
                <w:sz w:val="24"/>
                <w:szCs w:val="24"/>
              </w:rPr>
              <w:t>.</w:t>
            </w:r>
          </w:p>
        </w:tc>
      </w:tr>
    </w:tbl>
    <w:p w:rsidR="00D674EE" w:rsidRPr="002544F4" w:rsidRDefault="00D674EE">
      <w:pPr>
        <w:rPr>
          <w:sz w:val="24"/>
          <w:szCs w:val="24"/>
        </w:rPr>
      </w:pPr>
    </w:p>
    <w:p w:rsidR="00CB4341" w:rsidRDefault="004D015C" w:rsidP="004D015C">
      <w:pPr>
        <w:rPr>
          <w:b/>
          <w:sz w:val="24"/>
          <w:szCs w:val="24"/>
        </w:rPr>
      </w:pPr>
      <w:r w:rsidRPr="002544F4">
        <w:rPr>
          <w:b/>
          <w:sz w:val="24"/>
          <w:szCs w:val="24"/>
        </w:rPr>
        <w:t>CALENDAR</w:t>
      </w:r>
    </w:p>
    <w:p w:rsidR="007421CD" w:rsidRDefault="007421CD" w:rsidP="004D015C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620"/>
        <w:gridCol w:w="2980"/>
        <w:gridCol w:w="2980"/>
      </w:tblGrid>
      <w:tr w:rsidR="007421CD" w:rsidTr="002D14C7">
        <w:tc>
          <w:tcPr>
            <w:tcW w:w="10426" w:type="dxa"/>
            <w:gridSpan w:val="4"/>
          </w:tcPr>
          <w:p w:rsidR="007421CD" w:rsidRPr="002544F4" w:rsidRDefault="007421CD" w:rsidP="007421CD">
            <w:pPr>
              <w:pStyle w:val="TableParagraph"/>
              <w:tabs>
                <w:tab w:val="left" w:pos="4118"/>
                <w:tab w:val="left" w:pos="6456"/>
              </w:tabs>
              <w:spacing w:before="26"/>
              <w:ind w:left="0" w:right="1144"/>
              <w:rPr>
                <w:b/>
                <w:color w:val="FF0000"/>
                <w:sz w:val="24"/>
                <w:szCs w:val="24"/>
                <w:lang w:val="pt-BR"/>
              </w:rPr>
            </w:pP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>Campus I – João</w:t>
            </w:r>
            <w:r w:rsidRPr="002544F4">
              <w:rPr>
                <w:b/>
                <w:color w:val="FF0000"/>
                <w:spacing w:val="-4"/>
                <w:sz w:val="24"/>
                <w:szCs w:val="24"/>
                <w:lang w:val="pt-BR"/>
              </w:rPr>
              <w:t xml:space="preserve"> </w:t>
            </w: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Pessoa                 &amp;  </w:t>
            </w:r>
          </w:p>
          <w:p w:rsidR="007421CD" w:rsidRDefault="007421CD" w:rsidP="007421CD">
            <w:pPr>
              <w:rPr>
                <w:b/>
                <w:sz w:val="24"/>
                <w:szCs w:val="24"/>
              </w:rPr>
            </w:pP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Campus </w:t>
            </w:r>
            <w:proofErr w:type="spellStart"/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>IV</w:t>
            </w:r>
            <w:proofErr w:type="spellEnd"/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 xml:space="preserve"> – Rio</w:t>
            </w:r>
            <w:r w:rsidRPr="002544F4">
              <w:rPr>
                <w:b/>
                <w:color w:val="FF0000"/>
                <w:spacing w:val="-14"/>
                <w:sz w:val="24"/>
                <w:szCs w:val="24"/>
                <w:lang w:val="pt-BR"/>
              </w:rPr>
              <w:t xml:space="preserve"> </w:t>
            </w:r>
            <w:r w:rsidRPr="002544F4">
              <w:rPr>
                <w:b/>
                <w:color w:val="FF0000"/>
                <w:sz w:val="24"/>
                <w:szCs w:val="24"/>
                <w:lang w:val="pt-BR"/>
              </w:rPr>
              <w:t>Tinto/Mamanguape</w:t>
            </w:r>
          </w:p>
        </w:tc>
      </w:tr>
      <w:tr w:rsidR="007421CD" w:rsidTr="003113D0">
        <w:tc>
          <w:tcPr>
            <w:tcW w:w="846" w:type="dxa"/>
          </w:tcPr>
          <w:p w:rsidR="007421CD" w:rsidRDefault="007421CD" w:rsidP="004D015C">
            <w:pPr>
              <w:rPr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FFFF00"/>
          </w:tcPr>
          <w:p w:rsidR="007421CD" w:rsidRDefault="007421CD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2018.2</w:t>
            </w:r>
          </w:p>
        </w:tc>
        <w:tc>
          <w:tcPr>
            <w:tcW w:w="2980" w:type="dxa"/>
            <w:shd w:val="clear" w:color="auto" w:fill="92D050"/>
          </w:tcPr>
          <w:p w:rsidR="007421CD" w:rsidRDefault="007421CD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2019.1</w:t>
            </w:r>
          </w:p>
        </w:tc>
        <w:tc>
          <w:tcPr>
            <w:tcW w:w="2980" w:type="dxa"/>
            <w:shd w:val="clear" w:color="auto" w:fill="95B3D7" w:themeFill="accent1" w:themeFillTint="99"/>
          </w:tcPr>
          <w:p w:rsidR="007421CD" w:rsidRDefault="007421CD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2019.2</w:t>
            </w:r>
          </w:p>
        </w:tc>
      </w:tr>
      <w:tr w:rsidR="003113D0" w:rsidTr="003113D0">
        <w:tc>
          <w:tcPr>
            <w:tcW w:w="846" w:type="dxa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</w:t>
            </w:r>
          </w:p>
        </w:tc>
        <w:tc>
          <w:tcPr>
            <w:tcW w:w="3620" w:type="dxa"/>
            <w:shd w:val="clear" w:color="auto" w:fill="FFFF0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22, 2018</w:t>
            </w:r>
          </w:p>
        </w:tc>
        <w:tc>
          <w:tcPr>
            <w:tcW w:w="2980" w:type="dxa"/>
            <w:shd w:val="clear" w:color="auto" w:fill="92D05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29, 2019</w:t>
            </w:r>
          </w:p>
        </w:tc>
        <w:tc>
          <w:tcPr>
            <w:tcW w:w="2980" w:type="dxa"/>
            <w:shd w:val="clear" w:color="auto" w:fill="95B3D7" w:themeFill="accent1" w:themeFillTint="99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15, 2019</w:t>
            </w:r>
          </w:p>
        </w:tc>
      </w:tr>
      <w:tr w:rsidR="003113D0" w:rsidTr="003113D0">
        <w:tc>
          <w:tcPr>
            <w:tcW w:w="846" w:type="dxa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</w:t>
            </w:r>
          </w:p>
        </w:tc>
        <w:tc>
          <w:tcPr>
            <w:tcW w:w="3620" w:type="dxa"/>
            <w:shd w:val="clear" w:color="auto" w:fill="FFFF0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10, 2019</w:t>
            </w:r>
          </w:p>
        </w:tc>
        <w:tc>
          <w:tcPr>
            <w:tcW w:w="2980" w:type="dxa"/>
            <w:shd w:val="clear" w:color="auto" w:fill="92D05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 26, 2019</w:t>
            </w:r>
          </w:p>
        </w:tc>
        <w:tc>
          <w:tcPr>
            <w:tcW w:w="2980" w:type="dxa"/>
            <w:shd w:val="clear" w:color="auto" w:fill="95B3D7" w:themeFill="accent1" w:themeFillTint="99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confirmed</w:t>
            </w:r>
          </w:p>
        </w:tc>
      </w:tr>
      <w:tr w:rsidR="003113D0" w:rsidTr="00D23FA0">
        <w:tc>
          <w:tcPr>
            <w:tcW w:w="10426" w:type="dxa"/>
            <w:gridSpan w:val="4"/>
          </w:tcPr>
          <w:p w:rsidR="003113D0" w:rsidRPr="003113D0" w:rsidRDefault="003113D0" w:rsidP="003113D0">
            <w:pPr>
              <w:jc w:val="center"/>
              <w:rPr>
                <w:sz w:val="24"/>
                <w:szCs w:val="24"/>
              </w:rPr>
            </w:pPr>
            <w:r w:rsidRPr="003113D0">
              <w:rPr>
                <w:sz w:val="24"/>
                <w:szCs w:val="24"/>
              </w:rPr>
              <w:t>Final exams (ONLY for students who have not achieved a 7.0 score (out of 10.0) on the tests/evaluations taken during the semester)</w:t>
            </w:r>
          </w:p>
        </w:tc>
      </w:tr>
      <w:tr w:rsidR="003113D0" w:rsidTr="003113D0">
        <w:tc>
          <w:tcPr>
            <w:tcW w:w="846" w:type="dxa"/>
          </w:tcPr>
          <w:p w:rsidR="003113D0" w:rsidRDefault="003113D0" w:rsidP="007208F2">
            <w:pPr>
              <w:rPr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FFFF0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13 to May 17</w:t>
            </w:r>
          </w:p>
        </w:tc>
        <w:tc>
          <w:tcPr>
            <w:tcW w:w="2980" w:type="dxa"/>
            <w:shd w:val="clear" w:color="auto" w:fill="92D05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27 to Sep 30</w:t>
            </w:r>
          </w:p>
        </w:tc>
        <w:tc>
          <w:tcPr>
            <w:tcW w:w="2980" w:type="dxa"/>
            <w:shd w:val="clear" w:color="auto" w:fill="95B3D7" w:themeFill="accent1" w:themeFillTint="99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confirmed</w:t>
            </w:r>
          </w:p>
        </w:tc>
      </w:tr>
      <w:tr w:rsidR="003113D0" w:rsidTr="007208F2">
        <w:tc>
          <w:tcPr>
            <w:tcW w:w="10426" w:type="dxa"/>
            <w:gridSpan w:val="4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Transcripts are probably* ready to be issued with all the grades of the semester after</w:t>
            </w:r>
          </w:p>
        </w:tc>
      </w:tr>
      <w:tr w:rsidR="003113D0" w:rsidTr="003113D0">
        <w:tc>
          <w:tcPr>
            <w:tcW w:w="846" w:type="dxa"/>
          </w:tcPr>
          <w:p w:rsidR="003113D0" w:rsidRDefault="003113D0" w:rsidP="007208F2">
            <w:pPr>
              <w:rPr>
                <w:b/>
                <w:sz w:val="24"/>
                <w:szCs w:val="24"/>
              </w:rPr>
            </w:pPr>
          </w:p>
        </w:tc>
        <w:tc>
          <w:tcPr>
            <w:tcW w:w="3620" w:type="dxa"/>
            <w:shd w:val="clear" w:color="auto" w:fill="FFFF0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May </w:t>
            </w:r>
            <w:r>
              <w:rPr>
                <w:b/>
                <w:sz w:val="24"/>
                <w:szCs w:val="24"/>
              </w:rPr>
              <w:t>21</w:t>
            </w:r>
            <w:r w:rsidRPr="003113D0">
              <w:rPr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980" w:type="dxa"/>
            <w:shd w:val="clear" w:color="auto" w:fill="92D050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</w:t>
            </w:r>
            <w:r w:rsidRPr="003113D0">
              <w:rPr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2980" w:type="dxa"/>
            <w:shd w:val="clear" w:color="auto" w:fill="95B3D7" w:themeFill="accent1" w:themeFillTint="99"/>
          </w:tcPr>
          <w:p w:rsidR="003113D0" w:rsidRDefault="003113D0" w:rsidP="00311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confirmed</w:t>
            </w:r>
          </w:p>
        </w:tc>
      </w:tr>
    </w:tbl>
    <w:p w:rsidR="007421CD" w:rsidRPr="003113D0" w:rsidRDefault="007421CD" w:rsidP="004D015C">
      <w:pPr>
        <w:rPr>
          <w:b/>
          <w:sz w:val="24"/>
          <w:szCs w:val="24"/>
        </w:rPr>
      </w:pPr>
    </w:p>
    <w:p w:rsidR="00BD4373" w:rsidRDefault="00BD4373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r w:rsidRPr="002544F4">
        <w:rPr>
          <w:rFonts w:ascii="Arial" w:hAnsi="Arial" w:cs="Arial"/>
          <w:sz w:val="24"/>
          <w:szCs w:val="24"/>
        </w:rPr>
        <w:t>*the availability of transcripts on such date depends on the professors’ compliance with their deadline</w:t>
      </w:r>
      <w:r w:rsidR="000C482C" w:rsidRPr="002544F4">
        <w:rPr>
          <w:rFonts w:ascii="Arial" w:hAnsi="Arial" w:cs="Arial"/>
          <w:sz w:val="24"/>
          <w:szCs w:val="24"/>
        </w:rPr>
        <w:t xml:space="preserve"> of entering the grades into the electronic system.</w:t>
      </w:r>
    </w:p>
    <w:p w:rsidR="006121AD" w:rsidRDefault="006121AD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</w:p>
    <w:p w:rsidR="00415916" w:rsidRDefault="00EE76CE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44F4">
        <w:rPr>
          <w:rFonts w:ascii="Arial" w:hAnsi="Arial" w:cs="Arial"/>
          <w:sz w:val="24"/>
          <w:szCs w:val="24"/>
        </w:rPr>
        <w:t xml:space="preserve">Note: As of the 2018.1 semester we will not send </w:t>
      </w:r>
      <w:r w:rsidR="00A92028" w:rsidRPr="002544F4">
        <w:rPr>
          <w:rFonts w:ascii="Arial" w:hAnsi="Arial" w:cs="Arial"/>
          <w:sz w:val="24"/>
          <w:szCs w:val="24"/>
        </w:rPr>
        <w:t>the mobility students’ transcripts by post</w:t>
      </w:r>
      <w:r w:rsidR="00415916">
        <w:rPr>
          <w:rFonts w:ascii="Arial" w:hAnsi="Arial" w:cs="Arial"/>
          <w:sz w:val="24"/>
          <w:szCs w:val="24"/>
        </w:rPr>
        <w:t>, only by e-mail.</w:t>
      </w:r>
    </w:p>
    <w:p w:rsidR="00EE76CE" w:rsidRPr="002544F4" w:rsidRDefault="00A92028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proofErr w:type="gramStart"/>
      <w:r w:rsidRPr="002544F4">
        <w:rPr>
          <w:rFonts w:ascii="Arial" w:hAnsi="Arial" w:cs="Arial"/>
          <w:sz w:val="24"/>
          <w:szCs w:val="24"/>
        </w:rPr>
        <w:t>As</w:t>
      </w:r>
      <w:r w:rsidR="007F15F5">
        <w:rPr>
          <w:rFonts w:ascii="Arial" w:hAnsi="Arial" w:cs="Arial"/>
          <w:sz w:val="24"/>
          <w:szCs w:val="24"/>
        </w:rPr>
        <w:t xml:space="preserve"> </w:t>
      </w:r>
      <w:r w:rsidRPr="002544F4">
        <w:rPr>
          <w:rFonts w:ascii="Arial" w:hAnsi="Arial" w:cs="Arial"/>
          <w:sz w:val="24"/>
          <w:szCs w:val="24"/>
        </w:rPr>
        <w:t>long as</w:t>
      </w:r>
      <w:proofErr w:type="gramEnd"/>
      <w:r w:rsidRPr="002544F4">
        <w:rPr>
          <w:rFonts w:ascii="Arial" w:hAnsi="Arial" w:cs="Arial"/>
          <w:sz w:val="24"/>
          <w:szCs w:val="24"/>
        </w:rPr>
        <w:t xml:space="preserve"> they have access to the </w:t>
      </w:r>
      <w:proofErr w:type="spellStart"/>
      <w:r w:rsidRPr="002544F4">
        <w:rPr>
          <w:rFonts w:ascii="Arial" w:hAnsi="Arial" w:cs="Arial"/>
          <w:sz w:val="24"/>
          <w:szCs w:val="24"/>
        </w:rPr>
        <w:t>UFPB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 system (</w:t>
      </w:r>
      <w:proofErr w:type="spellStart"/>
      <w:r w:rsidRPr="002544F4">
        <w:rPr>
          <w:rFonts w:ascii="Arial" w:hAnsi="Arial" w:cs="Arial"/>
          <w:sz w:val="24"/>
          <w:szCs w:val="24"/>
        </w:rPr>
        <w:t>SIGAA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), </w:t>
      </w:r>
      <w:r w:rsidR="00415916">
        <w:rPr>
          <w:rFonts w:ascii="Arial" w:hAnsi="Arial" w:cs="Arial"/>
          <w:sz w:val="24"/>
          <w:szCs w:val="24"/>
        </w:rPr>
        <w:t>students</w:t>
      </w:r>
      <w:r w:rsidRPr="002544F4">
        <w:rPr>
          <w:rFonts w:ascii="Arial" w:hAnsi="Arial" w:cs="Arial"/>
          <w:sz w:val="24"/>
          <w:szCs w:val="24"/>
        </w:rPr>
        <w:t xml:space="preserve"> can issue their own transcripts and print them out. Transcripts can be verified electronically through </w:t>
      </w:r>
      <w:hyperlink r:id="rId18" w:history="1">
        <w:r w:rsidRPr="002544F4">
          <w:rPr>
            <w:rStyle w:val="Hyperlink"/>
            <w:rFonts w:ascii="Arial" w:hAnsi="Arial" w:cs="Arial"/>
            <w:sz w:val="24"/>
            <w:szCs w:val="24"/>
          </w:rPr>
          <w:t>https://sigaa.ufpb.br/sigaa/public/autenticidade/tipo_documento.jsf</w:t>
        </w:r>
      </w:hyperlink>
      <w:r w:rsidRPr="002544F4">
        <w:rPr>
          <w:rFonts w:ascii="Arial" w:hAnsi="Arial" w:cs="Arial"/>
          <w:sz w:val="24"/>
          <w:szCs w:val="24"/>
        </w:rPr>
        <w:t>.</w:t>
      </w:r>
    </w:p>
    <w:p w:rsidR="00A92028" w:rsidRDefault="00A92028" w:rsidP="00BD4373">
      <w:pPr>
        <w:pStyle w:val="Corpodetexto"/>
        <w:spacing w:line="261" w:lineRule="exact"/>
        <w:ind w:left="250"/>
        <w:rPr>
          <w:rFonts w:ascii="Arial" w:hAnsi="Arial" w:cs="Arial"/>
          <w:sz w:val="24"/>
          <w:szCs w:val="24"/>
        </w:rPr>
      </w:pPr>
      <w:r w:rsidRPr="002544F4">
        <w:rPr>
          <w:rFonts w:ascii="Arial" w:hAnsi="Arial" w:cs="Arial"/>
          <w:sz w:val="24"/>
          <w:szCs w:val="24"/>
        </w:rPr>
        <w:t>Once you get to this page, look for the link “</w:t>
      </w:r>
      <w:proofErr w:type="spellStart"/>
      <w:r w:rsidRPr="002544F4">
        <w:rPr>
          <w:rFonts w:ascii="Arial" w:hAnsi="Arial" w:cs="Arial"/>
          <w:sz w:val="24"/>
          <w:szCs w:val="24"/>
        </w:rPr>
        <w:t>Histórico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”. Then, enter the student’s </w:t>
      </w:r>
      <w:proofErr w:type="spellStart"/>
      <w:r w:rsidRPr="002544F4">
        <w:rPr>
          <w:rFonts w:ascii="Arial" w:hAnsi="Arial" w:cs="Arial"/>
          <w:sz w:val="24"/>
          <w:szCs w:val="24"/>
        </w:rPr>
        <w:t>UFPB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 number (field “</w:t>
      </w:r>
      <w:proofErr w:type="spellStart"/>
      <w:r w:rsidRPr="002544F4">
        <w:rPr>
          <w:rFonts w:ascii="Arial" w:hAnsi="Arial" w:cs="Arial"/>
          <w:sz w:val="24"/>
          <w:szCs w:val="24"/>
        </w:rPr>
        <w:t>Matrícula</w:t>
      </w:r>
      <w:proofErr w:type="spellEnd"/>
      <w:r w:rsidRPr="002544F4">
        <w:rPr>
          <w:rFonts w:ascii="Arial" w:hAnsi="Arial" w:cs="Arial"/>
          <w:sz w:val="24"/>
          <w:szCs w:val="24"/>
        </w:rPr>
        <w:t>”</w:t>
      </w:r>
      <w:r w:rsidR="00415916">
        <w:rPr>
          <w:rFonts w:ascii="Arial" w:hAnsi="Arial" w:cs="Arial"/>
          <w:sz w:val="24"/>
          <w:szCs w:val="24"/>
        </w:rPr>
        <w:t xml:space="preserve"> on the transcript</w:t>
      </w:r>
      <w:r w:rsidRPr="002544F4">
        <w:rPr>
          <w:rFonts w:ascii="Arial" w:hAnsi="Arial" w:cs="Arial"/>
          <w:sz w:val="24"/>
          <w:szCs w:val="24"/>
        </w:rPr>
        <w:t>);  issue date (field “</w:t>
      </w:r>
      <w:proofErr w:type="spellStart"/>
      <w:r w:rsidRPr="002544F4">
        <w:rPr>
          <w:rFonts w:ascii="Arial" w:hAnsi="Arial" w:cs="Arial"/>
          <w:sz w:val="24"/>
          <w:szCs w:val="24"/>
        </w:rPr>
        <w:t>Emitido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4F4">
        <w:rPr>
          <w:rFonts w:ascii="Arial" w:hAnsi="Arial" w:cs="Arial"/>
          <w:sz w:val="24"/>
          <w:szCs w:val="24"/>
        </w:rPr>
        <w:t>em</w:t>
      </w:r>
      <w:proofErr w:type="spellEnd"/>
      <w:r w:rsidRPr="002544F4">
        <w:rPr>
          <w:rFonts w:ascii="Arial" w:hAnsi="Arial" w:cs="Arial"/>
          <w:sz w:val="24"/>
          <w:szCs w:val="24"/>
        </w:rPr>
        <w:t>”</w:t>
      </w:r>
      <w:r w:rsidR="00415916">
        <w:rPr>
          <w:rFonts w:ascii="Arial" w:hAnsi="Arial" w:cs="Arial"/>
          <w:sz w:val="24"/>
          <w:szCs w:val="24"/>
        </w:rPr>
        <w:t xml:space="preserve"> on the transcript</w:t>
      </w:r>
      <w:r w:rsidRPr="002544F4">
        <w:rPr>
          <w:rFonts w:ascii="Arial" w:hAnsi="Arial" w:cs="Arial"/>
          <w:sz w:val="24"/>
          <w:szCs w:val="24"/>
        </w:rPr>
        <w:t>) in the order it appears on the transcript, that is dd/mm/</w:t>
      </w:r>
      <w:proofErr w:type="spellStart"/>
      <w:r w:rsidRPr="002544F4">
        <w:rPr>
          <w:rFonts w:ascii="Arial" w:hAnsi="Arial" w:cs="Arial"/>
          <w:sz w:val="24"/>
          <w:szCs w:val="24"/>
        </w:rPr>
        <w:t>yyyy</w:t>
      </w:r>
      <w:proofErr w:type="spellEnd"/>
      <w:r w:rsidRPr="002544F4">
        <w:rPr>
          <w:rFonts w:ascii="Arial" w:hAnsi="Arial" w:cs="Arial"/>
          <w:sz w:val="24"/>
          <w:szCs w:val="24"/>
        </w:rPr>
        <w:t xml:space="preserve">; the verification code, a letters-and-figures code found at the transcript’s footer; and, </w:t>
      </w:r>
      <w:r w:rsidR="00EF1031" w:rsidRPr="002544F4">
        <w:rPr>
          <w:rFonts w:ascii="Arial" w:hAnsi="Arial" w:cs="Arial"/>
          <w:sz w:val="24"/>
          <w:szCs w:val="24"/>
        </w:rPr>
        <w:t>a</w:t>
      </w:r>
      <w:r w:rsidRPr="002544F4">
        <w:rPr>
          <w:rFonts w:ascii="Arial" w:hAnsi="Arial" w:cs="Arial"/>
          <w:sz w:val="24"/>
          <w:szCs w:val="24"/>
        </w:rPr>
        <w:t xml:space="preserve"> captcha </w:t>
      </w:r>
      <w:r w:rsidR="00415916">
        <w:rPr>
          <w:rFonts w:ascii="Arial" w:hAnsi="Arial" w:cs="Arial"/>
          <w:sz w:val="24"/>
          <w:szCs w:val="24"/>
        </w:rPr>
        <w:t xml:space="preserve">that you will </w:t>
      </w:r>
      <w:r w:rsidR="00EF1031" w:rsidRPr="002544F4">
        <w:rPr>
          <w:rFonts w:ascii="Arial" w:hAnsi="Arial" w:cs="Arial"/>
          <w:sz w:val="24"/>
          <w:szCs w:val="24"/>
        </w:rPr>
        <w:t>see onscreen.</w:t>
      </w:r>
    </w:p>
    <w:p w:rsidR="00A92028" w:rsidRPr="002544F4" w:rsidRDefault="00A92028" w:rsidP="00A92028">
      <w:pPr>
        <w:pStyle w:val="Corpodetexto"/>
        <w:spacing w:line="261" w:lineRule="exac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7902"/>
      </w:tblGrid>
      <w:tr w:rsidR="002042FE" w:rsidRPr="002544F4" w:rsidTr="002042FE">
        <w:trPr>
          <w:trHeight w:val="866"/>
        </w:trPr>
        <w:tc>
          <w:tcPr>
            <w:tcW w:w="2023" w:type="dxa"/>
          </w:tcPr>
          <w:p w:rsidR="002042FE" w:rsidRPr="002544F4" w:rsidRDefault="002042FE" w:rsidP="002042FE">
            <w:pPr>
              <w:pStyle w:val="TableParagraph"/>
              <w:ind w:right="-41"/>
              <w:jc w:val="both"/>
              <w:rPr>
                <w:sz w:val="24"/>
                <w:szCs w:val="24"/>
              </w:rPr>
            </w:pPr>
            <w:r w:rsidRPr="002544F4">
              <w:rPr>
                <w:sz w:val="24"/>
                <w:szCs w:val="24"/>
              </w:rPr>
              <w:t>Accommodation</w:t>
            </w:r>
          </w:p>
        </w:tc>
        <w:tc>
          <w:tcPr>
            <w:tcW w:w="7902" w:type="dxa"/>
          </w:tcPr>
          <w:p w:rsidR="002042FE" w:rsidRPr="002544F4" w:rsidRDefault="002042FE" w:rsidP="002042FE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proofErr w:type="spellStart"/>
            <w:r w:rsidRPr="002544F4">
              <w:rPr>
                <w:sz w:val="24"/>
                <w:szCs w:val="24"/>
              </w:rPr>
              <w:t>UFPB</w:t>
            </w:r>
            <w:proofErr w:type="spellEnd"/>
            <w:r w:rsidRPr="002544F4">
              <w:rPr>
                <w:sz w:val="24"/>
                <w:szCs w:val="24"/>
              </w:rPr>
              <w:t xml:space="preserve"> cannot offer housing facilities/accommodations to international students. However, our International Office staff may provide </w:t>
            </w:r>
            <w:r w:rsidR="00E12758" w:rsidRPr="002544F4">
              <w:rPr>
                <w:sz w:val="24"/>
                <w:szCs w:val="24"/>
              </w:rPr>
              <w:t>students</w:t>
            </w:r>
            <w:r w:rsidRPr="002544F4">
              <w:rPr>
                <w:sz w:val="24"/>
                <w:szCs w:val="24"/>
              </w:rPr>
              <w:t xml:space="preserve"> with information to </w:t>
            </w:r>
            <w:r w:rsidR="00137043" w:rsidRPr="002544F4">
              <w:rPr>
                <w:sz w:val="24"/>
                <w:szCs w:val="24"/>
              </w:rPr>
              <w:t xml:space="preserve">help them </w:t>
            </w:r>
            <w:r w:rsidRPr="002544F4">
              <w:rPr>
                <w:sz w:val="24"/>
                <w:szCs w:val="24"/>
              </w:rPr>
              <w:t>find a place to live</w:t>
            </w:r>
            <w:r w:rsidR="008037D8" w:rsidRPr="002544F4">
              <w:rPr>
                <w:sz w:val="24"/>
                <w:szCs w:val="24"/>
              </w:rPr>
              <w:t xml:space="preserve"> in the due time.</w:t>
            </w:r>
          </w:p>
        </w:tc>
      </w:tr>
    </w:tbl>
    <w:p w:rsidR="00DF529D" w:rsidRDefault="00DF529D" w:rsidP="006B3368">
      <w:pPr>
        <w:pStyle w:val="Corpodetexto"/>
        <w:spacing w:before="5"/>
        <w:rPr>
          <w:rFonts w:ascii="Arial" w:hAnsi="Arial" w:cs="Arial"/>
          <w:sz w:val="24"/>
          <w:szCs w:val="24"/>
        </w:rPr>
      </w:pPr>
    </w:p>
    <w:p w:rsidR="006D0889" w:rsidRPr="006D0889" w:rsidRDefault="006D0889" w:rsidP="006D0889">
      <w:pPr>
        <w:tabs>
          <w:tab w:val="left" w:pos="2700"/>
        </w:tabs>
      </w:pPr>
      <w:r>
        <w:tab/>
      </w:r>
    </w:p>
    <w:sectPr w:rsidR="006D0889" w:rsidRPr="006D0889" w:rsidSect="006D0889">
      <w:headerReference w:type="default" r:id="rId19"/>
      <w:footerReference w:type="default" r:id="rId20"/>
      <w:pgSz w:w="11910" w:h="16840" w:code="9"/>
      <w:pgMar w:top="1021" w:right="340" w:bottom="567" w:left="1134" w:header="397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6C" w:rsidRDefault="0083796C">
      <w:r>
        <w:separator/>
      </w:r>
    </w:p>
  </w:endnote>
  <w:endnote w:type="continuationSeparator" w:id="0">
    <w:p w:rsidR="0083796C" w:rsidRDefault="0083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668251"/>
      <w:docPartObj>
        <w:docPartGallery w:val="Page Numbers (Bottom of Page)"/>
        <w:docPartUnique/>
      </w:docPartObj>
    </w:sdtPr>
    <w:sdtEndPr/>
    <w:sdtContent>
      <w:p w:rsidR="00101F7E" w:rsidRDefault="00101F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101F7E" w:rsidRDefault="00101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6C" w:rsidRDefault="0083796C">
      <w:r>
        <w:separator/>
      </w:r>
    </w:p>
  </w:footnote>
  <w:footnote w:type="continuationSeparator" w:id="0">
    <w:p w:rsidR="0083796C" w:rsidRDefault="0083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27" w:rsidRDefault="0098385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106680</wp:posOffset>
              </wp:positionV>
              <wp:extent cx="6266815" cy="550545"/>
              <wp:effectExtent l="0" t="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681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8"/>
                            <w:gridCol w:w="7060"/>
                            <w:gridCol w:w="1416"/>
                          </w:tblGrid>
                          <w:tr w:rsidR="00B31327" w:rsidTr="00C0702E">
                            <w:trPr>
                              <w:trHeight w:val="846"/>
                            </w:trPr>
                            <w:tc>
                              <w:tcPr>
                                <w:tcW w:w="1378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3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502120" cy="475487"/>
                                      <wp:effectExtent l="0" t="0" r="0" b="0"/>
                                      <wp:docPr id="26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2120" cy="4754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060" w:type="dxa"/>
                              </w:tcPr>
                              <w:p w:rsidR="00B31327" w:rsidRPr="00C02C70" w:rsidRDefault="00DF529D">
                                <w:pPr>
                                  <w:pStyle w:val="TableParagraph"/>
                                  <w:spacing w:before="59"/>
                                  <w:ind w:left="1843"/>
                                  <w:rPr>
                                    <w:b/>
                                    <w:sz w:val="20"/>
                                  </w:rPr>
                                </w:pP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UNIVERSIDADE</w:t>
                                </w:r>
                                <w:proofErr w:type="spellEnd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 FEDERAL DA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PARAÍBA</w:t>
                                </w:r>
                                <w:proofErr w:type="spellEnd"/>
                                <w:r w:rsidR="00E61842">
                                  <w:rPr>
                                    <w:b/>
                                    <w:sz w:val="20"/>
                                  </w:rPr>
                                  <w:t xml:space="preserve"> – </w:t>
                                </w:r>
                                <w:proofErr w:type="spellStart"/>
                                <w:r w:rsidR="00E61842" w:rsidRPr="00C02C70">
                                  <w:rPr>
                                    <w:b/>
                                    <w:sz w:val="20"/>
                                  </w:rPr>
                                  <w:t>UFPB</w:t>
                                </w:r>
                                <w:proofErr w:type="spellEnd"/>
                                <w:r w:rsidR="00E61842"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:rsidR="00B31327" w:rsidRDefault="00DF529D" w:rsidP="00C02C70">
                                <w:pPr>
                                  <w:pStyle w:val="TableParagraph"/>
                                  <w:spacing w:before="2"/>
                                  <w:ind w:left="1967" w:right="1494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(Federal University of </w:t>
                                </w:r>
                                <w:proofErr w:type="spellStart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>Paraíba</w:t>
                                </w:r>
                                <w:proofErr w:type="spellEnd"/>
                                <w:r w:rsidRPr="00C02C70">
                                  <w:rPr>
                                    <w:b/>
                                    <w:sz w:val="20"/>
                                  </w:rPr>
                                  <w:t xml:space="preserve">, Brazil) 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B31327" w:rsidRDefault="00DF529D">
                                <w:pPr>
                                  <w:pStyle w:val="TableParagraph"/>
                                  <w:ind w:left="74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756689" cy="415861"/>
                                      <wp:effectExtent l="0" t="0" r="0" b="0"/>
                                      <wp:docPr id="27" name="image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2.png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6689" cy="4158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31327" w:rsidRDefault="00B31327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.4pt;width:493.45pt;height:43.3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geqwIAAKk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IM4TvwIowruosiLwsgk55JseT1Ipd9R0SNj&#10;5FhC5y06OdwqPbsuLiYYFyXrOtv9jj85AMz5BGLDU3NnsrDN/JF66SbZJKETBvHGCb2icK7LdejE&#10;pX8ZFW+K9brwf5q4fpi1rK4pN2EWYfnhnzXuKPFZEidpKdGx2sCZlJTcbdedRAcCwi7tdyzImZv7&#10;NA1bL+DyjJIfhN5NkDplnFw6YRlGTnrpJY7npzdp7IVpWJRPKd0yTv+dEhpznEZBNIvpt9w8+73k&#10;RrKeaRgdHetznJycSGYkuOG1ba0mrJvts1KY9B9LAe1eGm0FazQ6q1VP2wlQjIq3on4A6UoBygJ9&#10;wrwDoxXyO0YjzI4cq297IilG3XsO8jeDZjHkYmwXg/AKnuZYYzSbaz0PpP0g2a4F5PkH4+IafpGG&#10;WfU+ZgGpmw3MA0viOLvMwDnfW6/HCbv6BQAA//8DAFBLAwQUAAYACAAAACEAGgIgHdsAAAAHAQAA&#10;DwAAAGRycy9kb3ducmV2LnhtbEyPwU7DMBBE70j8g7VI3KgNiKgJcaoKwQkJkYYDRyfeJlbjdYjd&#10;Nvw9ywmOM7OaeVtuFj+KE87RBdJwu1IgkLpgHfUaPpqXmzWImAxZMwZCDd8YYVNdXpSmsOFMNZ52&#10;qRdcQrEwGoaUpkLK2A3oTVyFCYmzfZi9SSznXtrZnLncj/JOqUx644gXBjPh04DdYXf0GrafVD+7&#10;r7f2vd7XrmlyRa/ZQevrq2X7CCLhkv6O4Ref0aFipjYcyUYxauBHErsZ83Oar7McRMuGun8AWZXy&#10;P3/1AwAA//8DAFBLAQItABQABgAIAAAAIQC2gziS/gAAAOEBAAATAAAAAAAAAAAAAAAAAAAAAABb&#10;Q29udGVudF9UeXBlc10ueG1sUEsBAi0AFAAGAAgAAAAhADj9If/WAAAAlAEAAAsAAAAAAAAAAAAA&#10;AAAALwEAAF9yZWxzLy5yZWxzUEsBAi0AFAAGAAgAAAAhAGsgSB6rAgAAqQUAAA4AAAAAAAAAAAAA&#10;AAAALgIAAGRycy9lMm9Eb2MueG1sUEsBAi0AFAAGAAgAAAAhABoCIB3bAAAABwEAAA8AAAAAAAAA&#10;AAAAAAAABQUAAGRycy9kb3ducmV2LnhtbFBLBQYAAAAABAAEAPMAAAAN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8"/>
                      <w:gridCol w:w="7060"/>
                      <w:gridCol w:w="1416"/>
                    </w:tblGrid>
                    <w:tr w:rsidR="00B31327" w:rsidTr="00C0702E">
                      <w:trPr>
                        <w:trHeight w:val="846"/>
                      </w:trPr>
                      <w:tc>
                        <w:tcPr>
                          <w:tcW w:w="1378" w:type="dxa"/>
                        </w:tcPr>
                        <w:p w:rsidR="00B31327" w:rsidRDefault="00DF529D">
                          <w:pPr>
                            <w:pStyle w:val="TableParagraph"/>
                            <w:ind w:left="31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502120" cy="475487"/>
                                <wp:effectExtent l="0" t="0" r="0" b="0"/>
                                <wp:docPr id="26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2120" cy="4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060" w:type="dxa"/>
                        </w:tcPr>
                        <w:p w:rsidR="00B31327" w:rsidRPr="00C02C70" w:rsidRDefault="00DF529D">
                          <w:pPr>
                            <w:pStyle w:val="TableParagraph"/>
                            <w:spacing w:before="59"/>
                            <w:ind w:left="1843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UNIVERSIDADE</w:t>
                          </w:r>
                          <w:proofErr w:type="spellEnd"/>
                          <w:r w:rsidRPr="00C02C70">
                            <w:rPr>
                              <w:b/>
                              <w:sz w:val="20"/>
                            </w:rPr>
                            <w:t xml:space="preserve"> FEDERAL DA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PARAÍBA</w:t>
                          </w:r>
                          <w:proofErr w:type="spellEnd"/>
                          <w:r w:rsidR="00E61842">
                            <w:rPr>
                              <w:b/>
                              <w:sz w:val="20"/>
                            </w:rPr>
                            <w:t xml:space="preserve"> – </w:t>
                          </w:r>
                          <w:proofErr w:type="spellStart"/>
                          <w:r w:rsidR="00E61842" w:rsidRPr="00C02C70">
                            <w:rPr>
                              <w:b/>
                              <w:sz w:val="20"/>
                            </w:rPr>
                            <w:t>UFPB</w:t>
                          </w:r>
                          <w:proofErr w:type="spellEnd"/>
                          <w:r w:rsidR="00E61842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:rsidR="00B31327" w:rsidRDefault="00DF529D" w:rsidP="00C02C70">
                          <w:pPr>
                            <w:pStyle w:val="TableParagraph"/>
                            <w:spacing w:before="2"/>
                            <w:ind w:left="1967" w:right="1494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C02C70">
                            <w:rPr>
                              <w:b/>
                              <w:sz w:val="20"/>
                            </w:rPr>
                            <w:t xml:space="preserve">(Federal University of </w:t>
                          </w:r>
                          <w:proofErr w:type="spellStart"/>
                          <w:r w:rsidRPr="00C02C70">
                            <w:rPr>
                              <w:b/>
                              <w:sz w:val="20"/>
                            </w:rPr>
                            <w:t>Paraíba</w:t>
                          </w:r>
                          <w:proofErr w:type="spellEnd"/>
                          <w:r w:rsidRPr="00C02C70">
                            <w:rPr>
                              <w:b/>
                              <w:sz w:val="20"/>
                            </w:rPr>
                            <w:t xml:space="preserve">, Brazil) 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:rsidR="00B31327" w:rsidRDefault="00DF529D">
                          <w:pPr>
                            <w:pStyle w:val="TableParagraph"/>
                            <w:ind w:left="74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756689" cy="415861"/>
                                <wp:effectExtent l="0" t="0" r="0" b="0"/>
                                <wp:docPr id="27" name="image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2.png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689" cy="4158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31327" w:rsidRDefault="00B3132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513A"/>
    <w:multiLevelType w:val="hybridMultilevel"/>
    <w:tmpl w:val="D1EA94BA"/>
    <w:lvl w:ilvl="0" w:tplc="0416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" w15:restartNumberingAfterBreak="0">
    <w:nsid w:val="27BB6136"/>
    <w:multiLevelType w:val="hybridMultilevel"/>
    <w:tmpl w:val="2A149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E627C"/>
    <w:multiLevelType w:val="hybridMultilevel"/>
    <w:tmpl w:val="1AB604D4"/>
    <w:lvl w:ilvl="0" w:tplc="85822EB8">
      <w:numFmt w:val="bullet"/>
      <w:lvlText w:val=""/>
      <w:lvlJc w:val="left"/>
      <w:pPr>
        <w:ind w:left="958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E7858E4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761451B8">
      <w:numFmt w:val="bullet"/>
      <w:lvlText w:val="•"/>
      <w:lvlJc w:val="left"/>
      <w:pPr>
        <w:ind w:left="2801" w:hanging="348"/>
      </w:pPr>
      <w:rPr>
        <w:rFonts w:hint="default"/>
      </w:rPr>
    </w:lvl>
    <w:lvl w:ilvl="3" w:tplc="7124F3F0">
      <w:numFmt w:val="bullet"/>
      <w:lvlText w:val="•"/>
      <w:lvlJc w:val="left"/>
      <w:pPr>
        <w:ind w:left="3721" w:hanging="348"/>
      </w:pPr>
      <w:rPr>
        <w:rFonts w:hint="default"/>
      </w:rPr>
    </w:lvl>
    <w:lvl w:ilvl="4" w:tplc="C43A8B66">
      <w:numFmt w:val="bullet"/>
      <w:lvlText w:val="•"/>
      <w:lvlJc w:val="left"/>
      <w:pPr>
        <w:ind w:left="4642" w:hanging="348"/>
      </w:pPr>
      <w:rPr>
        <w:rFonts w:hint="default"/>
      </w:rPr>
    </w:lvl>
    <w:lvl w:ilvl="5" w:tplc="6DBC1C64">
      <w:numFmt w:val="bullet"/>
      <w:lvlText w:val="•"/>
      <w:lvlJc w:val="left"/>
      <w:pPr>
        <w:ind w:left="5563" w:hanging="348"/>
      </w:pPr>
      <w:rPr>
        <w:rFonts w:hint="default"/>
      </w:rPr>
    </w:lvl>
    <w:lvl w:ilvl="6" w:tplc="B1520FA0">
      <w:numFmt w:val="bullet"/>
      <w:lvlText w:val="•"/>
      <w:lvlJc w:val="left"/>
      <w:pPr>
        <w:ind w:left="6483" w:hanging="348"/>
      </w:pPr>
      <w:rPr>
        <w:rFonts w:hint="default"/>
      </w:rPr>
    </w:lvl>
    <w:lvl w:ilvl="7" w:tplc="EA4866F0">
      <w:numFmt w:val="bullet"/>
      <w:lvlText w:val="•"/>
      <w:lvlJc w:val="left"/>
      <w:pPr>
        <w:ind w:left="7404" w:hanging="348"/>
      </w:pPr>
      <w:rPr>
        <w:rFonts w:hint="default"/>
      </w:rPr>
    </w:lvl>
    <w:lvl w:ilvl="8" w:tplc="78525838">
      <w:numFmt w:val="bullet"/>
      <w:lvlText w:val="•"/>
      <w:lvlJc w:val="left"/>
      <w:pPr>
        <w:ind w:left="8325" w:hanging="348"/>
      </w:pPr>
      <w:rPr>
        <w:rFonts w:hint="default"/>
      </w:rPr>
    </w:lvl>
  </w:abstractNum>
  <w:abstractNum w:abstractNumId="3" w15:restartNumberingAfterBreak="0">
    <w:nsid w:val="679D3ED3"/>
    <w:multiLevelType w:val="hybridMultilevel"/>
    <w:tmpl w:val="B4A6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7"/>
    <w:rsid w:val="00071CEE"/>
    <w:rsid w:val="000819AA"/>
    <w:rsid w:val="000C482C"/>
    <w:rsid w:val="00101F7E"/>
    <w:rsid w:val="00116B11"/>
    <w:rsid w:val="00137043"/>
    <w:rsid w:val="001D0D91"/>
    <w:rsid w:val="001F5377"/>
    <w:rsid w:val="002042FE"/>
    <w:rsid w:val="002469DF"/>
    <w:rsid w:val="002544F4"/>
    <w:rsid w:val="003113D0"/>
    <w:rsid w:val="00383258"/>
    <w:rsid w:val="003B0062"/>
    <w:rsid w:val="003D0F0E"/>
    <w:rsid w:val="00415916"/>
    <w:rsid w:val="004D015C"/>
    <w:rsid w:val="0051195E"/>
    <w:rsid w:val="0052001A"/>
    <w:rsid w:val="0052317B"/>
    <w:rsid w:val="0059549F"/>
    <w:rsid w:val="005E0DA9"/>
    <w:rsid w:val="005E7762"/>
    <w:rsid w:val="00602F99"/>
    <w:rsid w:val="006121AD"/>
    <w:rsid w:val="006B3368"/>
    <w:rsid w:val="006C5C1C"/>
    <w:rsid w:val="006D0889"/>
    <w:rsid w:val="00714880"/>
    <w:rsid w:val="007421CD"/>
    <w:rsid w:val="00782F97"/>
    <w:rsid w:val="007F15F5"/>
    <w:rsid w:val="007F2334"/>
    <w:rsid w:val="008037D8"/>
    <w:rsid w:val="0083796C"/>
    <w:rsid w:val="0085688B"/>
    <w:rsid w:val="00856A19"/>
    <w:rsid w:val="00872577"/>
    <w:rsid w:val="008836FF"/>
    <w:rsid w:val="008C3117"/>
    <w:rsid w:val="008D02DB"/>
    <w:rsid w:val="008F2E60"/>
    <w:rsid w:val="00983856"/>
    <w:rsid w:val="009B183D"/>
    <w:rsid w:val="009C738E"/>
    <w:rsid w:val="00A92028"/>
    <w:rsid w:val="00B23912"/>
    <w:rsid w:val="00B31327"/>
    <w:rsid w:val="00B43C53"/>
    <w:rsid w:val="00B81FB3"/>
    <w:rsid w:val="00BA4C48"/>
    <w:rsid w:val="00BD4373"/>
    <w:rsid w:val="00C02C70"/>
    <w:rsid w:val="00C0702E"/>
    <w:rsid w:val="00CB4341"/>
    <w:rsid w:val="00CE3396"/>
    <w:rsid w:val="00CE500C"/>
    <w:rsid w:val="00D32693"/>
    <w:rsid w:val="00D604F1"/>
    <w:rsid w:val="00D674EE"/>
    <w:rsid w:val="00DF2495"/>
    <w:rsid w:val="00DF529D"/>
    <w:rsid w:val="00E12758"/>
    <w:rsid w:val="00E16E90"/>
    <w:rsid w:val="00E61842"/>
    <w:rsid w:val="00EA7A9D"/>
    <w:rsid w:val="00EE76CE"/>
    <w:rsid w:val="00EF1031"/>
    <w:rsid w:val="00F015BD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E9B6C"/>
  <w15:docId w15:val="{898DAD03-AD3A-478C-A292-07ACB4DD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3"/>
      <w:ind w:left="250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58" w:hanging="3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02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C07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02E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F877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77B5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101F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1F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1F7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1F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1F7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F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F7E"/>
    <w:rPr>
      <w:rFonts w:ascii="Segoe UI" w:eastAsia="Arial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4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" TargetMode="External"/><Relationship Id="rId13" Type="http://schemas.openxmlformats.org/officeDocument/2006/relationships/hyperlink" Target="mailto:assint.secret@reitoria.ufpb.br" TargetMode="External"/><Relationship Id="rId18" Type="http://schemas.openxmlformats.org/officeDocument/2006/relationships/hyperlink" Target="https://sigaa.ufpb.br/sigaa/public/autenticidade/tipo_documento.js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greements@reitoria.ufpb.br" TargetMode="External"/><Relationship Id="rId17" Type="http://schemas.openxmlformats.org/officeDocument/2006/relationships/hyperlink" Target="http://www.ufpb.br/aai/contents/menu/programas/incoming/english-version/upon-arriv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chla.ufpb.br/ple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int.jars@reitoria.ufpb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utgoing@reitoria.ufpb.br" TargetMode="External"/><Relationship Id="rId10" Type="http://schemas.openxmlformats.org/officeDocument/2006/relationships/hyperlink" Target="http://www.ufpb.br/aai/contents/paginas/institucional/to-partner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aai" TargetMode="External"/><Relationship Id="rId14" Type="http://schemas.openxmlformats.org/officeDocument/2006/relationships/hyperlink" Target="mailto:incoming@reitoria.ufpb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DA50-E41E-4D3A-BE1E-C72A9BCC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1248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AAI/UFPB Caio Martino</dc:creator>
  <cp:lastModifiedBy>Caio Cesar Martino</cp:lastModifiedBy>
  <cp:revision>3</cp:revision>
  <cp:lastPrinted>2018-01-22T15:07:00Z</cp:lastPrinted>
  <dcterms:created xsi:type="dcterms:W3CDTF">2019-02-12T12:15:00Z</dcterms:created>
  <dcterms:modified xsi:type="dcterms:W3CDTF">2019-02-12T12:16:00Z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2017-09-29T00:00:00Z</vt:filetime>
  </property>
</Properties>
</file>